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A0" w:rsidRPr="005C21A0" w:rsidRDefault="005C21A0" w:rsidP="005C21A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C21A0" w:rsidRPr="005C21A0" w:rsidRDefault="005C21A0" w:rsidP="005C2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городской Думы городского округа Шуя</w:t>
      </w:r>
    </w:p>
    <w:p w:rsidR="005C21A0" w:rsidRDefault="005C21A0" w:rsidP="005C2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2016г</w:t>
      </w:r>
      <w:r>
        <w:rPr>
          <w:rFonts w:ascii="Times New Roman" w:hAnsi="Times New Roman" w:cs="Times New Roman"/>
          <w:sz w:val="24"/>
          <w:szCs w:val="24"/>
        </w:rPr>
        <w:tab/>
      </w:r>
      <w:r w:rsidRPr="005C21A0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21A0" w:rsidRPr="005C21A0" w:rsidRDefault="005C21A0" w:rsidP="005C2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ПОРЯДОК</w:t>
      </w:r>
    </w:p>
    <w:p w:rsidR="005C21A0" w:rsidRPr="005C21A0" w:rsidRDefault="005C21A0" w:rsidP="005C21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ПРОВЕДЕНИЯ ЭКСПЕРТИЗЫ НОРМАТИВНЫХ ПРАВОВЫХ АКТОВ ГОРОД</w:t>
      </w:r>
      <w:r w:rsidR="0062650C">
        <w:rPr>
          <w:rFonts w:ascii="Times New Roman" w:hAnsi="Times New Roman" w:cs="Times New Roman"/>
          <w:sz w:val="24"/>
          <w:szCs w:val="24"/>
        </w:rPr>
        <w:t>СКОГО ОКРУГА ШУЯ</w:t>
      </w:r>
      <w:r w:rsidRPr="005C21A0">
        <w:rPr>
          <w:rFonts w:ascii="Times New Roman" w:hAnsi="Times New Roman" w:cs="Times New Roman"/>
          <w:sz w:val="24"/>
          <w:szCs w:val="24"/>
        </w:rPr>
        <w:t>, ЗАТРАГИВАЮЩИХ ВОПРОСЫ ОСУЩЕСТВЛЕНИЯ</w:t>
      </w:r>
    </w:p>
    <w:p w:rsidR="005C21A0" w:rsidRPr="005C21A0" w:rsidRDefault="005C21A0" w:rsidP="005C21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5C21A0" w:rsidRPr="005C21A0" w:rsidRDefault="005C21A0" w:rsidP="005C21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1.1. Настоящий Порядок проведения экспертизы нормативных правовых актов город</w:t>
      </w:r>
      <w:r>
        <w:rPr>
          <w:rFonts w:ascii="Times New Roman" w:hAnsi="Times New Roman" w:cs="Times New Roman"/>
          <w:sz w:val="24"/>
          <w:szCs w:val="24"/>
        </w:rPr>
        <w:t>ского округа Шуя</w:t>
      </w:r>
      <w:r w:rsidRPr="005C21A0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 (далее - Порядок), разработан в целях регламентации процедуры проведения экспертизы нормативных правовых актов город</w:t>
      </w:r>
      <w:r>
        <w:rPr>
          <w:rFonts w:ascii="Times New Roman" w:hAnsi="Times New Roman" w:cs="Times New Roman"/>
          <w:sz w:val="24"/>
          <w:szCs w:val="24"/>
        </w:rPr>
        <w:t>ского округа Шуя</w:t>
      </w:r>
      <w:r w:rsidRPr="005C21A0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 (далее - нормативный правовой акт, экспертиза нормативных правовых актов), в том числе порядок проведения публичных консультаций, механизм взаимодействия уполномоченного органа со структурными подразделениями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Шуя</w:t>
      </w:r>
      <w:r w:rsidRPr="005C21A0">
        <w:rPr>
          <w:rFonts w:ascii="Times New Roman" w:hAnsi="Times New Roman" w:cs="Times New Roman"/>
          <w:sz w:val="24"/>
          <w:szCs w:val="24"/>
        </w:rPr>
        <w:t>, а также с представителями предпринимательского сообщества.</w:t>
      </w:r>
    </w:p>
    <w:p w:rsid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1.2. Экспертиза нормативных правовых актов проводится в целях выявления в нормативном правовом акте положений, которые необоснованно затрудняют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1.3.Органом, уполномоченным на проведение экспертизы нормативных правовых актов является Администрация городского округа Шуя (далее – уполномоченный орган).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1.3. Экспертиза нормативных правовых актов проводится уполномоченным органом в соответствии с планом проведения экспертизы нормативных правовых актов (далее - план).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1.4. При проведении экспертизы нормативных правовых актов осуществляется: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1) исследование нормативного правового акта во взаимосвязи со сложившейся практикой его применения на предмет наличия положений, необоснованно затрудняющих ведение предпринимательской и инвестиционной деятельности;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2) проведение публичных консультаций по нормативному правовому акту;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3) рассмотрение и учет замечаний, предложений, рекомендаций, информационно-аналитических материалов, поступивших в ходе публичных консультаций;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4) составление мотивированного заключения об экспертизе нормативного правового акта (далее - заключение).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1.5. Экспертиза нормативных правовых актов не проводится в отношении нормативных правовых актов, содержащих сведения, составляющие государственную тайну, или сведения конфиденциального характера, а также разработанных в целях предупреждения и (или) ликвидации чрезвычайных ситуаций природного и техногенного характера, недопущения кризисных ситуаций и предупреждения террористических актов и (или) для ликвидации их последствий.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2. Формирование плана проведения экспертизы</w:t>
      </w:r>
    </w:p>
    <w:p w:rsidR="005C21A0" w:rsidRPr="005C21A0" w:rsidRDefault="005C21A0" w:rsidP="005C21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5C21A0" w:rsidRPr="005C21A0" w:rsidRDefault="005C21A0" w:rsidP="005C21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2.1. Формирование плана осуществляется на основании предложений о проведении экспертизы, поступивших в уполномоченный орган от: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а) исполнительных органов государственной власти Ивановской области;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C21A0">
        <w:rPr>
          <w:rFonts w:ascii="Times New Roman" w:hAnsi="Times New Roman" w:cs="Times New Roman"/>
          <w:sz w:val="24"/>
          <w:szCs w:val="24"/>
        </w:rPr>
        <w:t>ородской Думы, структурных подразделений</w:t>
      </w:r>
      <w:r w:rsidR="00476B8A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5C21A0">
        <w:rPr>
          <w:rFonts w:ascii="Times New Roman" w:hAnsi="Times New Roman" w:cs="Times New Roman"/>
          <w:sz w:val="24"/>
          <w:szCs w:val="24"/>
        </w:rPr>
        <w:t xml:space="preserve"> Администрации;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в) научно-исследовательских, общественных и иных организаций;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г) субъектов предпринимательской и инвестиционной деятельности, их ассоциаций и союзов;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д) иных заинтересованных лиц.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 w:rsidRPr="005C21A0">
        <w:rPr>
          <w:rFonts w:ascii="Times New Roman" w:hAnsi="Times New Roman" w:cs="Times New Roman"/>
          <w:sz w:val="24"/>
          <w:szCs w:val="24"/>
        </w:rPr>
        <w:t>2.2. Предложение о проведении экспертизы нормативных правовых актов подается в уполномоченный орган в письменной форме или в форме электронного документа. В предложении о проведении экспертизы нормативных правовых актов должны быть указаны: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1) наименование уполномоченного органа;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2) наименование лица, вносящего предложение о проведении экспертизы нормативных правовых актов;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3) адрес, по которому должен быть отправлен ответ о рассмотрении предложения;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4) реквизиты нормативного правового акта, в отношении которого вносится предложение о проведении экспертизы;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5) положения нормативного правового акта, необоснованно затрудняющие осуществление предпринимательской и инвестиционной деятельности;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6) в чем заключается суть (содержание) условий (препятствий), затрудняющих осуществление предпринимательской и инвестиционной деятельности;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7) просьба включить нормативный правовой акт в план.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2.3. Для формирования плана уполномоченный орган размещает на официальном сайте</w:t>
      </w:r>
      <w:r w:rsidR="00476B8A">
        <w:rPr>
          <w:rFonts w:ascii="Times New Roman" w:hAnsi="Times New Roman" w:cs="Times New Roman"/>
          <w:sz w:val="24"/>
          <w:szCs w:val="24"/>
        </w:rPr>
        <w:t xml:space="preserve"> г</w:t>
      </w:r>
      <w:r w:rsidR="0062650C">
        <w:rPr>
          <w:rFonts w:ascii="Times New Roman" w:hAnsi="Times New Roman" w:cs="Times New Roman"/>
          <w:sz w:val="24"/>
          <w:szCs w:val="24"/>
        </w:rPr>
        <w:t>о</w:t>
      </w:r>
      <w:r w:rsidR="00476B8A">
        <w:rPr>
          <w:rFonts w:ascii="Times New Roman" w:hAnsi="Times New Roman" w:cs="Times New Roman"/>
          <w:sz w:val="24"/>
          <w:szCs w:val="24"/>
        </w:rPr>
        <w:t>родского</w:t>
      </w:r>
      <w:r w:rsidR="0062650C">
        <w:rPr>
          <w:rFonts w:ascii="Times New Roman" w:hAnsi="Times New Roman" w:cs="Times New Roman"/>
          <w:sz w:val="24"/>
          <w:szCs w:val="24"/>
        </w:rPr>
        <w:t xml:space="preserve"> </w:t>
      </w:r>
      <w:r w:rsidR="00476B8A">
        <w:rPr>
          <w:rFonts w:ascii="Times New Roman" w:hAnsi="Times New Roman" w:cs="Times New Roman"/>
          <w:sz w:val="24"/>
          <w:szCs w:val="24"/>
        </w:rPr>
        <w:t>округа Шуя</w:t>
      </w:r>
      <w:r w:rsidRPr="005C21A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(далее - официальный сайт), в разделе, предназначенном для размещения информации о проведении экспертизы нормативных правовых актов, извещение о формировании плана с указанием требований к предложению о проведении экспертизы, наименования уполномоченного органа, почтового и электронного адресов, по которым можно направить предложение.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2.4. Поступившее предложение о проведении экспертизы нормативных правовых актов подлежит обязательной регистрации в течение трех рабочих дней с момента поступления.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2.5. Предложение о проведении экспертизы нормативных правовых актов, поступившее в уполномоченный орган, рассматривается в течение 30 рабочих дней со дня регистрации.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2.6. Уполномоченный орган в письменной форме или в форме электронного документа уведомляет о рассмотрении предложения и включении нормативного правового акта в проект плана или отказе во включении с указанием причин отказа не позднее трех рабочих дней после принятия соответствующего решения. Основанием для отказа служит несоблюдение требований, установленных </w:t>
      </w:r>
      <w:hyperlink w:anchor="Par33" w:history="1">
        <w:r w:rsidRPr="005C21A0">
          <w:rPr>
            <w:rFonts w:ascii="Times New Roman" w:hAnsi="Times New Roman" w:cs="Times New Roman"/>
            <w:color w:val="0000FF"/>
            <w:sz w:val="24"/>
            <w:szCs w:val="24"/>
          </w:rPr>
          <w:t>пунктом 2.2</w:t>
        </w:r>
      </w:hyperlink>
      <w:r w:rsidRPr="005C21A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2.7. В плане для каждого нормативного правового акта предусматривается срок проведения экспертизы, который не должен превышать трех месяцев.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2.8. План на очередной год утверждается</w:t>
      </w:r>
      <w:r w:rsidR="00476B8A">
        <w:rPr>
          <w:rFonts w:ascii="Times New Roman" w:hAnsi="Times New Roman" w:cs="Times New Roman"/>
          <w:sz w:val="24"/>
          <w:szCs w:val="24"/>
        </w:rPr>
        <w:t xml:space="preserve"> руководителем структурного подразделения</w:t>
      </w:r>
      <w:r w:rsidR="00731158">
        <w:rPr>
          <w:rFonts w:ascii="Times New Roman" w:hAnsi="Times New Roman" w:cs="Times New Roman"/>
          <w:sz w:val="24"/>
          <w:szCs w:val="24"/>
        </w:rPr>
        <w:t xml:space="preserve"> Администрации,</w:t>
      </w:r>
      <w:r w:rsidR="00476B8A">
        <w:rPr>
          <w:rFonts w:ascii="Times New Roman" w:hAnsi="Times New Roman" w:cs="Times New Roman"/>
          <w:sz w:val="24"/>
          <w:szCs w:val="24"/>
        </w:rPr>
        <w:t xml:space="preserve"> уполномоченного </w:t>
      </w:r>
      <w:r w:rsidR="00731158">
        <w:rPr>
          <w:rFonts w:ascii="Times New Roman" w:hAnsi="Times New Roman" w:cs="Times New Roman"/>
          <w:sz w:val="24"/>
          <w:szCs w:val="24"/>
        </w:rPr>
        <w:t>на организацию проведени</w:t>
      </w:r>
      <w:r w:rsidR="0062650C">
        <w:rPr>
          <w:rFonts w:ascii="Times New Roman" w:hAnsi="Times New Roman" w:cs="Times New Roman"/>
          <w:sz w:val="24"/>
          <w:szCs w:val="24"/>
        </w:rPr>
        <w:t>я</w:t>
      </w:r>
      <w:r w:rsidRPr="005C21A0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731158">
        <w:rPr>
          <w:rFonts w:ascii="Times New Roman" w:hAnsi="Times New Roman" w:cs="Times New Roman"/>
          <w:sz w:val="24"/>
          <w:szCs w:val="24"/>
        </w:rPr>
        <w:t>ы муниципальных</w:t>
      </w:r>
      <w:r w:rsidRPr="005C21A0">
        <w:rPr>
          <w:rFonts w:ascii="Times New Roman" w:hAnsi="Times New Roman" w:cs="Times New Roman"/>
          <w:sz w:val="24"/>
          <w:szCs w:val="24"/>
        </w:rPr>
        <w:t xml:space="preserve"> нормативных правовых, затрагивающих вопросы осуществления предпринимательской и инвестиционной деятельности в город</w:t>
      </w:r>
      <w:r w:rsidR="00731158">
        <w:rPr>
          <w:rFonts w:ascii="Times New Roman" w:hAnsi="Times New Roman" w:cs="Times New Roman"/>
          <w:sz w:val="24"/>
          <w:szCs w:val="24"/>
        </w:rPr>
        <w:t>ском округе Шуя</w:t>
      </w:r>
      <w:r w:rsidRPr="005C21A0">
        <w:rPr>
          <w:rFonts w:ascii="Times New Roman" w:hAnsi="Times New Roman" w:cs="Times New Roman"/>
          <w:sz w:val="24"/>
          <w:szCs w:val="24"/>
        </w:rPr>
        <w:t>, ежегодно, в срок до 20 декабря года, предшествующего очередному.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2.9. В течение 10 рабочих дней после утверждения плана</w:t>
      </w:r>
      <w:r w:rsidR="0062650C">
        <w:rPr>
          <w:rFonts w:ascii="Times New Roman" w:hAnsi="Times New Roman" w:cs="Times New Roman"/>
          <w:sz w:val="24"/>
          <w:szCs w:val="24"/>
        </w:rPr>
        <w:t>,</w:t>
      </w:r>
      <w:r w:rsidRPr="005C21A0">
        <w:rPr>
          <w:rFonts w:ascii="Times New Roman" w:hAnsi="Times New Roman" w:cs="Times New Roman"/>
          <w:sz w:val="24"/>
          <w:szCs w:val="24"/>
        </w:rPr>
        <w:t xml:space="preserve"> уполномоченный орган размещает его на официальном сайте.</w:t>
      </w:r>
    </w:p>
    <w:p w:rsidR="005C21A0" w:rsidRPr="005C21A0" w:rsidRDefault="005C21A0" w:rsidP="005C21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3. Проведение публичных консультаций</w:t>
      </w:r>
    </w:p>
    <w:p w:rsidR="005C21A0" w:rsidRPr="005C21A0" w:rsidRDefault="005C21A0" w:rsidP="005C21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по нормативному правовому акту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3.1. В ходе экспертизы нормативных правовых актов уполномоченным органом проводятся публичные консультации.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В целях обеспечения привлечения широкого круга представителей предпринимательского сообщества, научных и экспертных организаций уполномоченный орган заключает соглашения о </w:t>
      </w:r>
      <w:r w:rsidRPr="005C21A0">
        <w:rPr>
          <w:rFonts w:ascii="Times New Roman" w:hAnsi="Times New Roman" w:cs="Times New Roman"/>
          <w:sz w:val="24"/>
          <w:szCs w:val="24"/>
        </w:rPr>
        <w:lastRenderedPageBreak/>
        <w:t>взаимодействии при проведении экспертизы нормативных правовых актов с региональными объединениями предпринимателей, научно-исследовательскими и экспертными организациями.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3.2. Форма соглашения о взаимодействии при проведении экспертизы нормативных правовых актов определяется уполномоченным органом.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3.3. Для проведения публичных консультаций уполномоченным органом на официальном сайте размещается уведомление о проведении публичных консультаций с указанием срока начала и окончания публичных консультаций, способа направления своих мнений участниками публичных консультаций, текст нормативного правового акта, а также опросный лист с перечнем вопросов, обсуждаемых в ходе публичных консультаций.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Аналогичный пакет документов направляется уполномоченным органом в адрес организаций, с которыми уполномоченным органом заключены соглашения о взаимодействии при проведении экспертизы.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3.4. Срок проведения публичных консультаций определяется уполномоченным органом и не может составлять менее 30 календарных дней с даты размещения уведомления о проведении публичных консультаций на официальном сайте.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3.5. Форма </w:t>
      </w:r>
      <w:hyperlink w:anchor="Par101" w:history="1">
        <w:r w:rsidRPr="005C21A0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5C21A0">
        <w:rPr>
          <w:rFonts w:ascii="Times New Roman" w:hAnsi="Times New Roman" w:cs="Times New Roman"/>
          <w:sz w:val="24"/>
          <w:szCs w:val="24"/>
        </w:rPr>
        <w:t xml:space="preserve"> о проведении публичных консультаций приведена в </w:t>
      </w:r>
      <w:r w:rsidR="0015776B">
        <w:rPr>
          <w:rFonts w:ascii="Times New Roman" w:hAnsi="Times New Roman" w:cs="Times New Roman"/>
          <w:sz w:val="24"/>
          <w:szCs w:val="24"/>
        </w:rPr>
        <w:t>П</w:t>
      </w:r>
      <w:r w:rsidRPr="005C21A0">
        <w:rPr>
          <w:rFonts w:ascii="Times New Roman" w:hAnsi="Times New Roman" w:cs="Times New Roman"/>
          <w:sz w:val="24"/>
          <w:szCs w:val="24"/>
        </w:rPr>
        <w:t>риложении 1 к настоящему Порядку.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3.6. </w:t>
      </w:r>
      <w:r w:rsidR="0015776B">
        <w:rPr>
          <w:rFonts w:ascii="Times New Roman" w:hAnsi="Times New Roman" w:cs="Times New Roman"/>
          <w:sz w:val="24"/>
          <w:szCs w:val="24"/>
        </w:rPr>
        <w:t>Ф</w:t>
      </w:r>
      <w:r w:rsidRPr="005C21A0">
        <w:rPr>
          <w:rFonts w:ascii="Times New Roman" w:hAnsi="Times New Roman" w:cs="Times New Roman"/>
          <w:sz w:val="24"/>
          <w:szCs w:val="24"/>
        </w:rPr>
        <w:t xml:space="preserve">орма опросного </w:t>
      </w:r>
      <w:hyperlink w:anchor="Par148" w:history="1">
        <w:r w:rsidRPr="005C21A0">
          <w:rPr>
            <w:rFonts w:ascii="Times New Roman" w:hAnsi="Times New Roman" w:cs="Times New Roman"/>
            <w:color w:val="0000FF"/>
            <w:sz w:val="24"/>
            <w:szCs w:val="24"/>
          </w:rPr>
          <w:t>листа</w:t>
        </w:r>
      </w:hyperlink>
      <w:r w:rsidRPr="005C21A0">
        <w:rPr>
          <w:rFonts w:ascii="Times New Roman" w:hAnsi="Times New Roman" w:cs="Times New Roman"/>
          <w:sz w:val="24"/>
          <w:szCs w:val="24"/>
        </w:rPr>
        <w:t xml:space="preserve"> для проведения публичных консультаций в рамках экспертизы нормативного правового акта приведена в </w:t>
      </w:r>
      <w:r w:rsidR="0015776B">
        <w:rPr>
          <w:rFonts w:ascii="Times New Roman" w:hAnsi="Times New Roman" w:cs="Times New Roman"/>
          <w:sz w:val="24"/>
          <w:szCs w:val="24"/>
        </w:rPr>
        <w:t>П</w:t>
      </w:r>
      <w:r w:rsidRPr="005C21A0">
        <w:rPr>
          <w:rFonts w:ascii="Times New Roman" w:hAnsi="Times New Roman" w:cs="Times New Roman"/>
          <w:sz w:val="24"/>
          <w:szCs w:val="24"/>
        </w:rPr>
        <w:t>риложении 2 к настоящему Порядку.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Перечень вопросов, включаемых в опросный лист для проведения публичных консультаций по конкретному нормативному правовому акту, определяется в зависимости от его специфики. В опросный лист подлежат включению вопросы, касающиеся положений нормативного правового акта, указанных в предложении о проведении экспертизы.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3.7. Результаты публичных консультаций отражаются в заключении.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4. Подготовка заключения об экспертизе</w:t>
      </w:r>
    </w:p>
    <w:p w:rsidR="005C21A0" w:rsidRPr="005C21A0" w:rsidRDefault="005C21A0" w:rsidP="005C21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4.1. Уполномоченный орган вправе привлекать к проведению экспертизы нормативных правовых актов независимые экспертные организации.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4.2. Уполномоченным органом могут создаваться экспертные группы для проведения экспертизы отдельных нормативных правовых актов.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4.3. Экспертиза нормативных правовых актов проводится уполномоченным органом при участии структурных подразделений Администрации</w:t>
      </w:r>
      <w:r w:rsidR="00731158">
        <w:rPr>
          <w:rFonts w:ascii="Times New Roman" w:hAnsi="Times New Roman" w:cs="Times New Roman"/>
          <w:sz w:val="24"/>
          <w:szCs w:val="24"/>
        </w:rPr>
        <w:t xml:space="preserve">, депутатов городской Думы </w:t>
      </w:r>
      <w:r w:rsidRPr="005C21A0">
        <w:rPr>
          <w:rFonts w:ascii="Times New Roman" w:hAnsi="Times New Roman" w:cs="Times New Roman"/>
          <w:sz w:val="24"/>
          <w:szCs w:val="24"/>
        </w:rPr>
        <w:t>и с представителями предпринимательского сообщества.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4.4. Уполномоченный орган запрашивает у органа, осуществляющего нормативно-правовое регулирование в соответствующей сфере деятельности, материалы, необходимые для проведения экспертизы, содержащие сведения, на которых основывается необходимость государственного регулирования соответствующих общественных отношений, и определяет срок их представления.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В случае если на запрос уполномоченного органа в установленный срок не представлены необходимые в целях проведения экспертизы нормативных правовых актов материалы, сведения об этом подлежат указанию в тексте заключения.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4.5. Уполномоченный орган обращается к представителям предпринимательского сообщества и иным заинтересованным лицам с запросом информационно-аналитических материалов и мнений по предмету экспертизы, определяя в нем срок для их представления.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4.6. При проведении экспертизы нормативных правовых актов подлежат рассмотрению замечания, предложения, рекомендации, сведения (расчеты и обоснования), информационно-аналитические и статистические материалы, поступившие в ходе публичных консультаций, анализируются положения нормативного правового акта во взаимосвязи со сложившейся практикой их применения, учитывается их соответствие принципам правового регулирования, установленным </w:t>
      </w:r>
      <w:r w:rsidRPr="005C21A0">
        <w:rPr>
          <w:rFonts w:ascii="Times New Roman" w:hAnsi="Times New Roman" w:cs="Times New Roman"/>
          <w:sz w:val="24"/>
          <w:szCs w:val="24"/>
        </w:rPr>
        <w:lastRenderedPageBreak/>
        <w:t>законодательством, 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деятельности, устанавливается наличие затруднений при ее осуществлении, вызванных применением положений нормативного правового акта, а также их обоснованность и целесообразность для целей государственного регулирования соответствующих отношений.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4.7. При проведении экспертизы нормативных правовых актов изучаются следующие вопросы: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1) затрудняют ли положения нормативного правового акта, указанные в предложении о проведении экспертизы, осуществление предпринимательской и инвестиционной деятельности;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2) содержит ли нормативный правовой акт положения, затрудняющие осуществление предпринимательской и инвестиционной деятельности, помимо указанных в предложении о проведении экспертизы, в том числе: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положения, содержащие избыточные требования по подготовке и (или) предоставлению документов, сведений, информации;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затрудняют ведение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3) чем было обусловлено принятие норм, затрудняющих осуществление предпринимательской и инвестиционной деятельности, существует ли необходимость сохранения данных положений на момент проведения экспертизы;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4) является ли на момент проведения экспертизы государственное вмешательство необходимым средством решения существующей проблемы;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5) иные вопросы, связанные с выявлением в исследуемом нормативном правовом акте положений, необоснованно затрудняющих осуществление предпринимательской и инвестиционной деятельности.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4.8. По результатам экспертизы нормативных правовых актов уполномоченный орган составляет проект заключения об экспертизе нормативного правового акта (далее - заключение), в котором указываются реквизиты нормативного правового акта, информация о выявленных положениях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положений, а также обоснование сделанных выводов, информация о проведенных публичных консультациях, позиции участников экспертизы.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ar261" w:history="1">
        <w:r w:rsidRPr="005C21A0">
          <w:rPr>
            <w:rFonts w:ascii="Times New Roman" w:hAnsi="Times New Roman" w:cs="Times New Roman"/>
            <w:color w:val="0000FF"/>
            <w:sz w:val="24"/>
            <w:szCs w:val="24"/>
          </w:rPr>
          <w:t>заключения</w:t>
        </w:r>
      </w:hyperlink>
      <w:r w:rsidRPr="005C21A0">
        <w:rPr>
          <w:rFonts w:ascii="Times New Roman" w:hAnsi="Times New Roman" w:cs="Times New Roman"/>
          <w:sz w:val="24"/>
          <w:szCs w:val="24"/>
        </w:rPr>
        <w:t xml:space="preserve"> об экспертизе нормативного правового акта приведена в </w:t>
      </w:r>
      <w:r w:rsidR="0015776B">
        <w:rPr>
          <w:rFonts w:ascii="Times New Roman" w:hAnsi="Times New Roman" w:cs="Times New Roman"/>
          <w:sz w:val="24"/>
          <w:szCs w:val="24"/>
        </w:rPr>
        <w:t>П</w:t>
      </w:r>
      <w:r w:rsidRPr="005C21A0">
        <w:rPr>
          <w:rFonts w:ascii="Times New Roman" w:hAnsi="Times New Roman" w:cs="Times New Roman"/>
          <w:sz w:val="24"/>
          <w:szCs w:val="24"/>
        </w:rPr>
        <w:t>риложении 3 к настоящему Порядку.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4.9. Проект заключения направляется в органы, осуществляющие нормативно-правовое регулирование в соответствующей сфере деятельности, с указанием срока окончания приема замечаний и предложений, а также лицам, с которыми уполномоченным органом заключены соглашения о взаимодействии при проведении экспертизы, с указанием срока окончания приема замечаний и предложений.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4.10. Поступившие в уполномоченный орган в установленный срок отзывы, замечания и предложения рассматриваются при доработке проекта заключения.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По представленным отзывам, замечаниям и предложениям уполномоченный орган вправе обратиться с запросом к членам рабочей группы либо вынести представленные отзывы, замечания и предложения на рассмотрение рабочей группы.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lastRenderedPageBreak/>
        <w:t>4.11. Заключение подписывается руководителем уполномоченного органа не позднее последнего дня срока проведения экспертизы данного нормативного правового акта, установленного планом.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4.12. В течение пяти рабочих дней с момента подписания заключение размещается на официальном сайте, направляется лицу, обратившемуся с предложением о проведении экспертизы данного нормативного правового акта, в соответствующие органы, осуществляющие нормативно-правовое регулирование в соответствующей сфере деятельности, а также лицам, с которыми уполномоченным органом заключены соглашения о взаимодействии при проведении экспертизы.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4.13. Заключение, содержащее вывод о наличии в нормативном правовом акте положений, необоснованно затрудняющих осуществление предпринимательской и инвестиционной деятельности, является основанием для рассмотрения вопроса об отмене или внесении изменений в указанный нормативный правовой акт</w:t>
      </w:r>
      <w:r w:rsidR="0065583A">
        <w:rPr>
          <w:rFonts w:ascii="Times New Roman" w:hAnsi="Times New Roman" w:cs="Times New Roman"/>
          <w:sz w:val="24"/>
          <w:szCs w:val="24"/>
        </w:rPr>
        <w:t>.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C21A0" w:rsidRPr="005C21A0" w:rsidRDefault="005C21A0" w:rsidP="005C2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к Порядку</w:t>
      </w:r>
    </w:p>
    <w:p w:rsidR="005C21A0" w:rsidRPr="005C21A0" w:rsidRDefault="005C21A0" w:rsidP="005C2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проведения экспертизы</w:t>
      </w:r>
    </w:p>
    <w:p w:rsidR="005C21A0" w:rsidRPr="005C21A0" w:rsidRDefault="005C21A0" w:rsidP="005C2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5C21A0" w:rsidRPr="005C21A0" w:rsidRDefault="005C21A0" w:rsidP="005C2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город</w:t>
      </w:r>
      <w:r w:rsidR="0065583A">
        <w:rPr>
          <w:rFonts w:ascii="Times New Roman" w:hAnsi="Times New Roman" w:cs="Times New Roman"/>
          <w:sz w:val="24"/>
          <w:szCs w:val="24"/>
        </w:rPr>
        <w:t>ского округа Шуя</w:t>
      </w:r>
    </w:p>
    <w:p w:rsidR="005C21A0" w:rsidRPr="005C21A0" w:rsidRDefault="005C21A0" w:rsidP="005C21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21A0" w:rsidRPr="0065583A" w:rsidRDefault="00661BF1" w:rsidP="00476B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01"/>
      <w:bookmarkEnd w:id="1"/>
      <w:r>
        <w:rPr>
          <w:rFonts w:ascii="Times New Roman" w:hAnsi="Times New Roman" w:cs="Times New Roman"/>
          <w:b/>
          <w:sz w:val="24"/>
          <w:szCs w:val="24"/>
        </w:rPr>
        <w:t>У</w:t>
      </w:r>
      <w:r w:rsidR="005C21A0" w:rsidRPr="0065583A">
        <w:rPr>
          <w:rFonts w:ascii="Times New Roman" w:hAnsi="Times New Roman" w:cs="Times New Roman"/>
          <w:b/>
          <w:sz w:val="24"/>
          <w:szCs w:val="24"/>
        </w:rPr>
        <w:t>ведомлени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5C21A0" w:rsidRDefault="005C21A0" w:rsidP="00476B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83A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</w:t>
      </w:r>
    </w:p>
    <w:p w:rsidR="0065583A" w:rsidRPr="0065583A" w:rsidRDefault="0065583A" w:rsidP="00476B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1A0" w:rsidRPr="0065583A" w:rsidRDefault="005C21A0" w:rsidP="005C21A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1A0" w:rsidRPr="005C21A0" w:rsidRDefault="0062650C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Администрация городского округа Шуя</w:t>
      </w:r>
      <w:r w:rsidR="005C21A0" w:rsidRPr="005C21A0">
        <w:rPr>
          <w:rFonts w:ascii="Times New Roman" w:hAnsi="Times New Roman" w:cs="Times New Roman"/>
          <w:sz w:val="24"/>
          <w:szCs w:val="24"/>
        </w:rPr>
        <w:t xml:space="preserve"> уведомляет   о   проведении  публичных  консультаций  в  рамках 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1A0" w:rsidRPr="005C21A0">
        <w:rPr>
          <w:rFonts w:ascii="Times New Roman" w:hAnsi="Times New Roman" w:cs="Times New Roman"/>
          <w:sz w:val="24"/>
          <w:szCs w:val="24"/>
        </w:rPr>
        <w:t>экспертизы нормативного правового акта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21A0" w:rsidRPr="005C21A0" w:rsidRDefault="0015776B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</w:t>
      </w:r>
      <w:r w:rsidR="004046E5">
        <w:rPr>
          <w:rFonts w:ascii="Times New Roman" w:hAnsi="Times New Roman" w:cs="Times New Roman"/>
          <w:sz w:val="24"/>
          <w:szCs w:val="24"/>
        </w:rPr>
        <w:t xml:space="preserve">ид </w:t>
      </w:r>
      <w:r w:rsidR="005C21A0" w:rsidRPr="005C21A0">
        <w:rPr>
          <w:rFonts w:ascii="Times New Roman" w:hAnsi="Times New Roman" w:cs="Times New Roman"/>
          <w:sz w:val="24"/>
          <w:szCs w:val="24"/>
        </w:rPr>
        <w:t>акта</w:t>
      </w:r>
      <w:r w:rsidR="004046E5">
        <w:rPr>
          <w:rFonts w:ascii="Times New Roman" w:hAnsi="Times New Roman" w:cs="Times New Roman"/>
          <w:sz w:val="24"/>
          <w:szCs w:val="24"/>
        </w:rPr>
        <w:t xml:space="preserve"> и наименование</w:t>
      </w:r>
      <w:r w:rsidR="0062650C">
        <w:rPr>
          <w:rFonts w:ascii="Times New Roman" w:hAnsi="Times New Roman" w:cs="Times New Roman"/>
          <w:sz w:val="24"/>
          <w:szCs w:val="24"/>
        </w:rPr>
        <w:t xml:space="preserve"> органа местного </w:t>
      </w:r>
      <w:proofErr w:type="gramStart"/>
      <w:r w:rsidR="0062650C">
        <w:rPr>
          <w:rFonts w:ascii="Times New Roman" w:hAnsi="Times New Roman" w:cs="Times New Roman"/>
          <w:sz w:val="24"/>
          <w:szCs w:val="24"/>
        </w:rPr>
        <w:t>самоуправления</w:t>
      </w:r>
      <w:r w:rsidR="004046E5">
        <w:rPr>
          <w:rFonts w:ascii="Times New Roman" w:hAnsi="Times New Roman" w:cs="Times New Roman"/>
          <w:sz w:val="24"/>
          <w:szCs w:val="24"/>
        </w:rPr>
        <w:t>,</w:t>
      </w:r>
      <w:r w:rsidR="005C21A0" w:rsidRPr="005C21A0">
        <w:rPr>
          <w:rFonts w:ascii="Times New Roman" w:hAnsi="Times New Roman" w:cs="Times New Roman"/>
          <w:sz w:val="24"/>
          <w:szCs w:val="24"/>
        </w:rPr>
        <w:t xml:space="preserve">  принявшего</w:t>
      </w:r>
      <w:proofErr w:type="gramEnd"/>
      <w:r w:rsidR="005C21A0" w:rsidRPr="005C21A0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5776B">
        <w:rPr>
          <w:rFonts w:ascii="Times New Roman" w:hAnsi="Times New Roman" w:cs="Times New Roman"/>
          <w:sz w:val="24"/>
          <w:szCs w:val="24"/>
        </w:rPr>
        <w:t>(н</w:t>
      </w:r>
      <w:r w:rsidR="004046E5" w:rsidRPr="005C21A0">
        <w:rPr>
          <w:rFonts w:ascii="Times New Roman" w:hAnsi="Times New Roman" w:cs="Times New Roman"/>
          <w:sz w:val="24"/>
          <w:szCs w:val="24"/>
        </w:rPr>
        <w:t>аименование</w:t>
      </w:r>
      <w:r w:rsidR="00404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6E5">
        <w:rPr>
          <w:rFonts w:ascii="Times New Roman" w:hAnsi="Times New Roman" w:cs="Times New Roman"/>
          <w:sz w:val="24"/>
          <w:szCs w:val="24"/>
        </w:rPr>
        <w:t>и</w:t>
      </w:r>
      <w:r w:rsidRPr="005C21A0">
        <w:rPr>
          <w:rFonts w:ascii="Times New Roman" w:hAnsi="Times New Roman" w:cs="Times New Roman"/>
          <w:sz w:val="24"/>
          <w:szCs w:val="24"/>
        </w:rPr>
        <w:t xml:space="preserve">  реквизиты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</w:t>
      </w:r>
      <w:r w:rsidR="0015776B">
        <w:rPr>
          <w:rFonts w:ascii="Times New Roman" w:hAnsi="Times New Roman" w:cs="Times New Roman"/>
          <w:sz w:val="24"/>
          <w:szCs w:val="24"/>
        </w:rPr>
        <w:t>)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C21A0">
        <w:rPr>
          <w:rFonts w:ascii="Times New Roman" w:hAnsi="Times New Roman" w:cs="Times New Roman"/>
          <w:sz w:val="24"/>
          <w:szCs w:val="24"/>
        </w:rPr>
        <w:t>Экспертиза  проводится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в  целях  выявления в нормативном правовом акте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положений, которые      необоснованно     затрудняют     осуществление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деятельности.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Сроки проведения публичных консультаций: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                     (дата начала и окончания)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C21A0">
        <w:rPr>
          <w:rFonts w:ascii="Times New Roman" w:hAnsi="Times New Roman" w:cs="Times New Roman"/>
          <w:sz w:val="24"/>
          <w:szCs w:val="24"/>
        </w:rPr>
        <w:t>Мнения,  замечания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и  предложения  направляются  по  прилагаемой форме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опросного листа: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в электронном виде на адрес: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                     (адрес электронной почты)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или на бумажном носителе по адресу: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                  (адрес уполномоченного органа)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Контактное лицо по вопросам публичных консультаций: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                   (Ф.И.О. ответственного лица)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lastRenderedPageBreak/>
        <w:t>рабочий телефон: __________________________________________;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график работы: с ___________________ до __________________ по рабочим дням.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1) текст нормативного правового акта;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2) опросный </w:t>
      </w:r>
      <w:hyperlink w:anchor="Par148" w:history="1">
        <w:r w:rsidRPr="005C21A0">
          <w:rPr>
            <w:rFonts w:ascii="Times New Roman" w:hAnsi="Times New Roman" w:cs="Times New Roman"/>
            <w:color w:val="0000FF"/>
            <w:sz w:val="24"/>
            <w:szCs w:val="24"/>
          </w:rPr>
          <w:t>лист</w:t>
        </w:r>
      </w:hyperlink>
      <w:r w:rsidRPr="005C21A0">
        <w:rPr>
          <w:rFonts w:ascii="Times New Roman" w:hAnsi="Times New Roman" w:cs="Times New Roman"/>
          <w:sz w:val="24"/>
          <w:szCs w:val="24"/>
        </w:rPr>
        <w:t xml:space="preserve"> для проведения публичных консультаций.</w:t>
      </w:r>
    </w:p>
    <w:p w:rsidR="005C21A0" w:rsidRPr="005C21A0" w:rsidRDefault="005C21A0" w:rsidP="005C2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>Приложение  2</w:t>
      </w:r>
      <w:proofErr w:type="gramEnd"/>
    </w:p>
    <w:p w:rsidR="005C21A0" w:rsidRPr="005C21A0" w:rsidRDefault="005C21A0" w:rsidP="005C2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к Порядку</w:t>
      </w:r>
    </w:p>
    <w:p w:rsidR="005C21A0" w:rsidRPr="005C21A0" w:rsidRDefault="005C21A0" w:rsidP="005C2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проведения экспертизы</w:t>
      </w:r>
    </w:p>
    <w:p w:rsidR="005C21A0" w:rsidRPr="005C21A0" w:rsidRDefault="005C21A0" w:rsidP="005C2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5C21A0" w:rsidRPr="005C21A0" w:rsidRDefault="005C21A0" w:rsidP="005C2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город</w:t>
      </w:r>
      <w:r w:rsidR="0065583A">
        <w:rPr>
          <w:rFonts w:ascii="Times New Roman" w:hAnsi="Times New Roman" w:cs="Times New Roman"/>
          <w:sz w:val="24"/>
          <w:szCs w:val="24"/>
        </w:rPr>
        <w:t>ского округа Шуя</w:t>
      </w:r>
    </w:p>
    <w:p w:rsidR="005C21A0" w:rsidRPr="005C21A0" w:rsidRDefault="005C21A0" w:rsidP="005C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1A0" w:rsidRPr="0065583A" w:rsidRDefault="00661BF1" w:rsidP="006558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48"/>
      <w:bookmarkEnd w:id="3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5C21A0" w:rsidRPr="0065583A">
        <w:rPr>
          <w:rFonts w:ascii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5C21A0" w:rsidRPr="0065583A">
        <w:rPr>
          <w:rFonts w:ascii="Times New Roman" w:hAnsi="Times New Roman" w:cs="Times New Roman"/>
          <w:b/>
          <w:sz w:val="24"/>
          <w:szCs w:val="24"/>
        </w:rPr>
        <w:t xml:space="preserve"> лист</w:t>
      </w:r>
    </w:p>
    <w:p w:rsidR="005C21A0" w:rsidRPr="0065583A" w:rsidRDefault="005C21A0" w:rsidP="006558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83A">
        <w:rPr>
          <w:rFonts w:ascii="Times New Roman" w:hAnsi="Times New Roman" w:cs="Times New Roman"/>
          <w:b/>
          <w:sz w:val="24"/>
          <w:szCs w:val="24"/>
        </w:rPr>
        <w:t>для проведения публичных консультаций</w:t>
      </w:r>
    </w:p>
    <w:p w:rsidR="005C21A0" w:rsidRDefault="005C21A0" w:rsidP="006558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83A">
        <w:rPr>
          <w:rFonts w:ascii="Times New Roman" w:hAnsi="Times New Roman" w:cs="Times New Roman"/>
          <w:b/>
          <w:sz w:val="24"/>
          <w:szCs w:val="24"/>
        </w:rPr>
        <w:t>в рамках экспертизы нормативного правового акта</w:t>
      </w:r>
    </w:p>
    <w:p w:rsidR="0065583A" w:rsidRPr="0065583A" w:rsidRDefault="0065583A" w:rsidP="006558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="004046E5">
        <w:rPr>
          <w:rFonts w:ascii="Times New Roman" w:hAnsi="Times New Roman" w:cs="Times New Roman"/>
          <w:sz w:val="24"/>
          <w:szCs w:val="24"/>
        </w:rPr>
        <w:t xml:space="preserve">вид, наименование и </w:t>
      </w:r>
      <w:r w:rsidRPr="005C21A0">
        <w:rPr>
          <w:rFonts w:ascii="Times New Roman" w:hAnsi="Times New Roman" w:cs="Times New Roman"/>
          <w:sz w:val="24"/>
          <w:szCs w:val="24"/>
        </w:rPr>
        <w:t>реквизиты нормативного правового акта)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консультаций: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Наименование участника: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Сфера деятельности участника: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Фамилия, имя, отчество контактного лица: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                        Перечень вопросов,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       обсуждаемых в ходе проведения публичных консультаций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5C21A0">
        <w:rPr>
          <w:rFonts w:ascii="Times New Roman" w:hAnsi="Times New Roman" w:cs="Times New Roman"/>
          <w:sz w:val="24"/>
          <w:szCs w:val="24"/>
        </w:rPr>
        <w:t>Является  ли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проблема, на решение которой направлен проект нормативного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правового акта, актуальной в настоящее время для город</w:t>
      </w:r>
      <w:r w:rsidR="0065583A">
        <w:rPr>
          <w:rFonts w:ascii="Times New Roman" w:hAnsi="Times New Roman" w:cs="Times New Roman"/>
          <w:sz w:val="24"/>
          <w:szCs w:val="24"/>
        </w:rPr>
        <w:t>ского округа Шуя</w:t>
      </w:r>
      <w:r w:rsidRPr="005C21A0">
        <w:rPr>
          <w:rFonts w:ascii="Times New Roman" w:hAnsi="Times New Roman" w:cs="Times New Roman"/>
          <w:sz w:val="24"/>
          <w:szCs w:val="24"/>
        </w:rPr>
        <w:t>?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2.  Является ли государственное вмешательство необходимым средством решения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существующей проблемы?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3.  Является ли выбранный вариант решения проблемы оптимальным (в том числе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>с  точки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зрения  выгод  и  издержек  для  субъектов  предпринимательской и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>инвестиционной  деятельности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>,  город</w:t>
      </w:r>
      <w:r w:rsidR="0065583A">
        <w:rPr>
          <w:rFonts w:ascii="Times New Roman" w:hAnsi="Times New Roman" w:cs="Times New Roman"/>
          <w:sz w:val="24"/>
          <w:szCs w:val="24"/>
        </w:rPr>
        <w:t>ского округа Шуя</w:t>
      </w:r>
      <w:r w:rsidRPr="005C21A0">
        <w:rPr>
          <w:rFonts w:ascii="Times New Roman" w:hAnsi="Times New Roman" w:cs="Times New Roman"/>
          <w:sz w:val="24"/>
          <w:szCs w:val="24"/>
        </w:rPr>
        <w:t>,  государства  и  общества в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целом)?  </w:t>
      </w:r>
      <w:proofErr w:type="gramStart"/>
      <w:r w:rsidRPr="005C21A0">
        <w:rPr>
          <w:rFonts w:ascii="Times New Roman" w:hAnsi="Times New Roman" w:cs="Times New Roman"/>
          <w:sz w:val="24"/>
          <w:szCs w:val="24"/>
        </w:rPr>
        <w:t>Если  да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>,  выделите  те из них, которые, по Вашему мнению, были бы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менее </w:t>
      </w:r>
      <w:proofErr w:type="spellStart"/>
      <w:r w:rsidRPr="005C21A0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5C21A0">
        <w:rPr>
          <w:rFonts w:ascii="Times New Roman" w:hAnsi="Times New Roman" w:cs="Times New Roman"/>
          <w:sz w:val="24"/>
          <w:szCs w:val="24"/>
        </w:rPr>
        <w:t xml:space="preserve"> и/или более эффективны.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5C21A0">
        <w:rPr>
          <w:rFonts w:ascii="Times New Roman" w:hAnsi="Times New Roman" w:cs="Times New Roman"/>
          <w:sz w:val="24"/>
          <w:szCs w:val="24"/>
        </w:rPr>
        <w:t>Какие  положения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нормативного  правового  акта  приводят  к увеличению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>издержек  субъектов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предпринимательской и инвестиционной деятельности? Если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>возможно,  оцените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размер  данных издержек количественно (в часах рабочего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времени, в денежном эквиваленте и прочее).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5C21A0">
        <w:rPr>
          <w:rFonts w:ascii="Times New Roman" w:hAnsi="Times New Roman" w:cs="Times New Roman"/>
          <w:sz w:val="24"/>
          <w:szCs w:val="24"/>
        </w:rPr>
        <w:t>Какие  положения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нормативного  правового  акта  создают необоснованные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административные барьеры для субъектов предпринимательской и инвестиционной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деятельности? В чем это проявляется?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5C21A0">
        <w:rPr>
          <w:rFonts w:ascii="Times New Roman" w:hAnsi="Times New Roman" w:cs="Times New Roman"/>
          <w:sz w:val="24"/>
          <w:szCs w:val="24"/>
        </w:rPr>
        <w:t>Какие  положения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нормативного  правового акта ограничивают возможности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осуществления предпринимательской и инвестиционной деятельности?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7.  Есть ли в нормативном правовом акте избыточные требования по подготовке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и (или) предоставлению документов, сведений, информации: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>а)  требуемую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аналогичную или идентичную информацию (документы) выдает тот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же государственный орган;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 xml:space="preserve">б)   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аналогичную   или   идентичную   информацию   (документы)   требуется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>предоставлять  в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несколько  органов государственной власти или учреждения,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предоставляющие государственные услуги;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>в)  необоснованная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частота  подготовки  и  (или) предоставления информации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(документов</w:t>
      </w:r>
      <w:proofErr w:type="gramStart"/>
      <w:r w:rsidRPr="005C21A0">
        <w:rPr>
          <w:rFonts w:ascii="Times New Roman" w:hAnsi="Times New Roman" w:cs="Times New Roman"/>
          <w:sz w:val="24"/>
          <w:szCs w:val="24"/>
        </w:rPr>
        <w:t xml:space="preserve">),   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>получающий   информацию   орган  не  использует  ее  с  той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>периодичностью,  с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которой  получает  обязательную  к  подготовке  и (или)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предоставлению информацию (документы);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 xml:space="preserve">г)   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>требования  к  предоставлению  информации  (документов)  об  объектах,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подлежащих   в   соответствии   </w:t>
      </w:r>
      <w:proofErr w:type="gramStart"/>
      <w:r w:rsidRPr="005C21A0">
        <w:rPr>
          <w:rFonts w:ascii="Times New Roman" w:hAnsi="Times New Roman" w:cs="Times New Roman"/>
          <w:sz w:val="24"/>
          <w:szCs w:val="24"/>
        </w:rPr>
        <w:t>с  законодательством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Российской  Федерации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>обязательной  государственной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регистрации,  в  случае  если  вся требуемая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>информация  или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документы имеются в распоряжении государственных органов в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связи   с   государственной   регистрацией   и   </w:t>
      </w:r>
      <w:proofErr w:type="gramStart"/>
      <w:r w:rsidRPr="005C21A0">
        <w:rPr>
          <w:rFonts w:ascii="Times New Roman" w:hAnsi="Times New Roman" w:cs="Times New Roman"/>
          <w:sz w:val="24"/>
          <w:szCs w:val="24"/>
        </w:rPr>
        <w:t>имеющиеся  в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распоряжении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государственных   органов   информация   и   документы   </w:t>
      </w:r>
      <w:proofErr w:type="gramStart"/>
      <w:r w:rsidRPr="005C21A0">
        <w:rPr>
          <w:rFonts w:ascii="Times New Roman" w:hAnsi="Times New Roman" w:cs="Times New Roman"/>
          <w:sz w:val="24"/>
          <w:szCs w:val="24"/>
        </w:rPr>
        <w:t>имеют  необходимую</w:t>
      </w:r>
      <w:proofErr w:type="gramEnd"/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актуальность;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 xml:space="preserve">д)   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аналогичную   или   идентичную   информацию   (документы)   требуется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>предоставлять  в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одно  или различные подразделения одного и того же органа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(учреждения);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 xml:space="preserve">е)   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>наличие   организационных   препятствий   для  приема  обязательных  к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>предоставлению  документов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(удаленное  местонахождение  приема документов,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>неопределенность  времени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приема  документов,  имеется  иной  ограниченный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ресурс государственных органов для приема документов);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>ж)  отсутствие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альтернативных способов подачи обязательных к предоставлению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>информации  и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документов  (запрещение  отправки  документов через агентов,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неуполномоченных лиц, с использованием электронных сетей связи);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>з)  предъявление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завышенных  требований к форме предоставляемой информации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>или  документам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>, предоставление которых связано с оказанием государственной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услуги;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>и)  процедура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подачи  документов  не предусматривает возможности получения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доказательств   о   </w:t>
      </w:r>
      <w:proofErr w:type="gramStart"/>
      <w:r w:rsidRPr="005C21A0">
        <w:rPr>
          <w:rFonts w:ascii="Times New Roman" w:hAnsi="Times New Roman" w:cs="Times New Roman"/>
          <w:sz w:val="24"/>
          <w:szCs w:val="24"/>
        </w:rPr>
        <w:t>факте  приема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уполномоченным  лицом  обязательной  для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предоставления информации (документов);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>к)  установленная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процедура  не способствует сохранению конфиденциальности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>предоставляемой  информации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(документов)  или  способствует нарушению иных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охраняемых законом прав.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lastRenderedPageBreak/>
        <w:t xml:space="preserve">8.  </w:t>
      </w:r>
      <w:proofErr w:type="gramStart"/>
      <w:r w:rsidRPr="005C21A0">
        <w:rPr>
          <w:rFonts w:ascii="Times New Roman" w:hAnsi="Times New Roman" w:cs="Times New Roman"/>
          <w:sz w:val="24"/>
          <w:szCs w:val="24"/>
        </w:rPr>
        <w:t>Оцените,  насколько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полно и точно отражены обязанности, ответственность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субъектов   </w:t>
      </w:r>
      <w:proofErr w:type="gramStart"/>
      <w:r w:rsidRPr="005C21A0">
        <w:rPr>
          <w:rFonts w:ascii="Times New Roman" w:hAnsi="Times New Roman" w:cs="Times New Roman"/>
          <w:sz w:val="24"/>
          <w:szCs w:val="24"/>
        </w:rPr>
        <w:t>предпринимательской  и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инвестиционной  деятельности,  а  также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>насколько  понятно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сформулированы  административные процедуры, реализуемые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>структурными  подразделениями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Иванова, насколько точно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и недвусмысленно прописаны властные полномочия?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9. Какие положения нормативного правового акта способствуют ограничению или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уменьшению   количества   </w:t>
      </w:r>
      <w:proofErr w:type="gramStart"/>
      <w:r w:rsidRPr="005C21A0">
        <w:rPr>
          <w:rFonts w:ascii="Times New Roman" w:hAnsi="Times New Roman" w:cs="Times New Roman"/>
          <w:sz w:val="24"/>
          <w:szCs w:val="24"/>
        </w:rPr>
        <w:t>субъектов  предпринимательской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и  инвестиционной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деятельности в регулируемой сфере?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10. Является ли следующее положение нормативного правового акта: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(уполномоченным органом приводится положение нормативного правового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      акта, указанное в предложении о проведении экспертизы)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>необоснованно  затрудняющим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ведение  предпринимательской  и инвестиционной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деятельности? На чем основывается Ваше мнение?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11.  Иные предложения и замечания, которые, по Вашему мнению, целесообразно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учесть при проведении экспертизы нормативного правового акта: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21A0" w:rsidRPr="005C21A0" w:rsidRDefault="005C21A0" w:rsidP="005C2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C21A0" w:rsidRPr="005C21A0" w:rsidRDefault="005C21A0" w:rsidP="005C2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к Порядку</w:t>
      </w:r>
    </w:p>
    <w:p w:rsidR="005C21A0" w:rsidRPr="005C21A0" w:rsidRDefault="005C21A0" w:rsidP="005C2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проведения экспертизы</w:t>
      </w:r>
    </w:p>
    <w:p w:rsidR="005C21A0" w:rsidRPr="005C21A0" w:rsidRDefault="005C21A0" w:rsidP="005C2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5C21A0" w:rsidRPr="005C21A0" w:rsidRDefault="005C21A0" w:rsidP="005C2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город</w:t>
      </w:r>
      <w:r w:rsidR="0065583A">
        <w:rPr>
          <w:rFonts w:ascii="Times New Roman" w:hAnsi="Times New Roman" w:cs="Times New Roman"/>
          <w:sz w:val="24"/>
          <w:szCs w:val="24"/>
        </w:rPr>
        <w:t>ского округа Шуя</w:t>
      </w:r>
    </w:p>
    <w:p w:rsidR="005C21A0" w:rsidRPr="005C21A0" w:rsidRDefault="005C21A0" w:rsidP="005C2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21A0" w:rsidRPr="0065583A" w:rsidRDefault="00661BF1" w:rsidP="006558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261"/>
      <w:bookmarkEnd w:id="4"/>
      <w:r>
        <w:rPr>
          <w:rFonts w:ascii="Times New Roman" w:hAnsi="Times New Roman" w:cs="Times New Roman"/>
          <w:b/>
          <w:sz w:val="24"/>
          <w:szCs w:val="24"/>
        </w:rPr>
        <w:t>З</w:t>
      </w:r>
      <w:r w:rsidR="005C21A0" w:rsidRPr="0065583A">
        <w:rPr>
          <w:rFonts w:ascii="Times New Roman" w:hAnsi="Times New Roman" w:cs="Times New Roman"/>
          <w:b/>
          <w:sz w:val="24"/>
          <w:szCs w:val="24"/>
        </w:rPr>
        <w:t>аключени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5C21A0" w:rsidRPr="0065583A" w:rsidRDefault="005C21A0" w:rsidP="006558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83A">
        <w:rPr>
          <w:rFonts w:ascii="Times New Roman" w:hAnsi="Times New Roman" w:cs="Times New Roman"/>
          <w:b/>
          <w:sz w:val="24"/>
          <w:szCs w:val="24"/>
        </w:rPr>
        <w:t>об экспертизе нормативного правового акта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C21A0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с  действующим  законодательством </w:t>
      </w:r>
      <w:r w:rsidR="0062650C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Шуя </w:t>
      </w:r>
      <w:r w:rsidRPr="005C21A0">
        <w:rPr>
          <w:rFonts w:ascii="Times New Roman" w:hAnsi="Times New Roman" w:cs="Times New Roman"/>
          <w:sz w:val="24"/>
          <w:szCs w:val="24"/>
        </w:rPr>
        <w:t>проведена экспертиза</w:t>
      </w:r>
      <w:r w:rsidR="0062650C">
        <w:rPr>
          <w:rFonts w:ascii="Times New Roman" w:hAnsi="Times New Roman" w:cs="Times New Roman"/>
          <w:sz w:val="24"/>
          <w:szCs w:val="24"/>
        </w:rPr>
        <w:t xml:space="preserve"> </w:t>
      </w:r>
      <w:r w:rsidRPr="005C21A0">
        <w:rPr>
          <w:rFonts w:ascii="Times New Roman" w:hAnsi="Times New Roman" w:cs="Times New Roman"/>
          <w:sz w:val="24"/>
          <w:szCs w:val="24"/>
        </w:rPr>
        <w:t>нормативного правового акта город</w:t>
      </w:r>
      <w:r w:rsidR="0065583A">
        <w:rPr>
          <w:rFonts w:ascii="Times New Roman" w:hAnsi="Times New Roman" w:cs="Times New Roman"/>
          <w:sz w:val="24"/>
          <w:szCs w:val="24"/>
        </w:rPr>
        <w:t>ского округа Шуя</w:t>
      </w:r>
      <w:r w:rsidRPr="005C21A0">
        <w:rPr>
          <w:rFonts w:ascii="Times New Roman" w:hAnsi="Times New Roman" w:cs="Times New Roman"/>
          <w:sz w:val="24"/>
          <w:szCs w:val="24"/>
        </w:rPr>
        <w:t>.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              (реквизиты нормативного правового акта)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и сообщает следующее.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C21A0">
        <w:rPr>
          <w:rFonts w:ascii="Times New Roman" w:hAnsi="Times New Roman" w:cs="Times New Roman"/>
          <w:sz w:val="24"/>
          <w:szCs w:val="24"/>
        </w:rPr>
        <w:t>В  ходе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проведения  экспертизы  нормативного  правового  акта  с "___"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_________  20___  г.  </w:t>
      </w:r>
      <w:proofErr w:type="gramStart"/>
      <w:r w:rsidRPr="005C21A0">
        <w:rPr>
          <w:rFonts w:ascii="Times New Roman" w:hAnsi="Times New Roman" w:cs="Times New Roman"/>
          <w:sz w:val="24"/>
          <w:szCs w:val="24"/>
        </w:rPr>
        <w:t>по  "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>___"  __________  20___  г.  проведены публичные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>консультации  с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целью  сбора  сведений о положениях нормативного правового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 xml:space="preserve">акта,   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>необоснованно   затрудняющих  осуществление  предпринимательской  и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инвестиционной деятельности. Информация о проведении публичных консультаций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была размещена в сети Интернет по адресу: ________________________________.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Инициатором проведения </w:t>
      </w:r>
      <w:proofErr w:type="gramStart"/>
      <w:r w:rsidRPr="005C21A0">
        <w:rPr>
          <w:rFonts w:ascii="Times New Roman" w:hAnsi="Times New Roman" w:cs="Times New Roman"/>
          <w:sz w:val="24"/>
          <w:szCs w:val="24"/>
        </w:rPr>
        <w:t>экспертизы  нормативного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правового акта выступил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 (наименование лица, внесшего предложение о проведении экспертизы)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C21A0">
        <w:rPr>
          <w:rFonts w:ascii="Times New Roman" w:hAnsi="Times New Roman" w:cs="Times New Roman"/>
          <w:sz w:val="24"/>
          <w:szCs w:val="24"/>
        </w:rPr>
        <w:t>Для  проведения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экспертизы создана экспертная группа (состав экспертной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группы приведен в приложении 1 к данному </w:t>
      </w:r>
      <w:proofErr w:type="gramStart"/>
      <w:r w:rsidRPr="005C21A0">
        <w:rPr>
          <w:rFonts w:ascii="Times New Roman" w:hAnsi="Times New Roman" w:cs="Times New Roman"/>
          <w:sz w:val="24"/>
          <w:szCs w:val="24"/>
        </w:rPr>
        <w:t>заключению)/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>привлечена независимая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lastRenderedPageBreak/>
        <w:t>экспертная организация ___________________________________________________.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C21A0">
        <w:rPr>
          <w:rFonts w:ascii="Times New Roman" w:hAnsi="Times New Roman" w:cs="Times New Roman"/>
          <w:sz w:val="24"/>
          <w:szCs w:val="24"/>
        </w:rPr>
        <w:t>По  результатам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публичных  консультаций  получено ____ замечаний и ___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предложений.   </w:t>
      </w:r>
      <w:proofErr w:type="gramStart"/>
      <w:r w:rsidRPr="005C21A0">
        <w:rPr>
          <w:rFonts w:ascii="Times New Roman" w:hAnsi="Times New Roman" w:cs="Times New Roman"/>
          <w:sz w:val="24"/>
          <w:szCs w:val="24"/>
        </w:rPr>
        <w:t>Результаты  проведения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публичных  консультаций  обобщены  в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>справке  о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результатах  проведения  публичных консультаций (приложение 2 к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данному заключению).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Дополнительно   запросы   о   </w:t>
      </w:r>
      <w:proofErr w:type="gramStart"/>
      <w:r w:rsidRPr="005C21A0">
        <w:rPr>
          <w:rFonts w:ascii="Times New Roman" w:hAnsi="Times New Roman" w:cs="Times New Roman"/>
          <w:sz w:val="24"/>
          <w:szCs w:val="24"/>
        </w:rPr>
        <w:t>предоставлении  информации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направлены  в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        (наименование лиц, которым были направлены запросы)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Не представлены по дополнительному запросу сведения следующими лицами: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1.    Обоснование    необходимости    государственного    регулирования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>общественных  отношений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>,  на которые распространяется действие нормативного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правового акта.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2.   </w:t>
      </w:r>
      <w:proofErr w:type="gramStart"/>
      <w:r w:rsidRPr="005C21A0">
        <w:rPr>
          <w:rFonts w:ascii="Times New Roman" w:hAnsi="Times New Roman" w:cs="Times New Roman"/>
          <w:sz w:val="24"/>
          <w:szCs w:val="24"/>
        </w:rPr>
        <w:t>Описание  и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обоснование  практической  проблемы  в  осуществлении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>предпринимательской  и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деятельности, связанной с применением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положений нормативного правового акта.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1)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2)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3. Вывод по результатам экспертизы.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По результатам проведенного исследования ______________________________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уполномоченного органа)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пришел к выводу о наличии/отсутствии в ____________________________________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  (наименование вида акта, подразделения, должностного лица, принявшего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акт, заголовок (наименование) акта, регистрационный номер, дата принятия)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A0">
        <w:rPr>
          <w:rFonts w:ascii="Times New Roman" w:hAnsi="Times New Roman" w:cs="Times New Roman"/>
          <w:sz w:val="24"/>
          <w:szCs w:val="24"/>
        </w:rPr>
        <w:t>положений,  необоснованно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затрудняющих осуществление предпринимательской и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инвестиционной деятельности.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Необоснованные затруднения заключаются в следующем: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5C21A0">
        <w:rPr>
          <w:rFonts w:ascii="Times New Roman" w:hAnsi="Times New Roman" w:cs="Times New Roman"/>
          <w:sz w:val="24"/>
          <w:szCs w:val="24"/>
        </w:rPr>
        <w:t>Состав  экспертной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группы  по  проведению экспертного исследования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положений нормативного правового акта на ___ л. в 1 экз.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2. Справка о </w:t>
      </w:r>
      <w:proofErr w:type="gramStart"/>
      <w:r w:rsidRPr="005C21A0">
        <w:rPr>
          <w:rFonts w:ascii="Times New Roman" w:hAnsi="Times New Roman" w:cs="Times New Roman"/>
          <w:sz w:val="24"/>
          <w:szCs w:val="24"/>
        </w:rPr>
        <w:t>результатах  проведения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публичных консультаций  на ____ л.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в 1 экз.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>_____________________ ___________________ _________________________________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5C21A0">
        <w:rPr>
          <w:rFonts w:ascii="Times New Roman" w:hAnsi="Times New Roman" w:cs="Times New Roman"/>
          <w:sz w:val="24"/>
          <w:szCs w:val="24"/>
        </w:rPr>
        <w:t xml:space="preserve">руководитель)   </w:t>
      </w:r>
      <w:proofErr w:type="gramEnd"/>
      <w:r w:rsidRPr="005C21A0">
        <w:rPr>
          <w:rFonts w:ascii="Times New Roman" w:hAnsi="Times New Roman" w:cs="Times New Roman"/>
          <w:sz w:val="24"/>
          <w:szCs w:val="24"/>
        </w:rPr>
        <w:t xml:space="preserve">       (подпись)             (расшифровка подписи)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(дата)</w:t>
      </w:r>
    </w:p>
    <w:p w:rsidR="005C21A0" w:rsidRPr="005C21A0" w:rsidRDefault="005C21A0" w:rsidP="005C2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1A0">
        <w:rPr>
          <w:rFonts w:ascii="Times New Roman" w:hAnsi="Times New Roman" w:cs="Times New Roman"/>
          <w:sz w:val="24"/>
          <w:szCs w:val="24"/>
        </w:rPr>
        <w:t xml:space="preserve">                               М.П.</w:t>
      </w:r>
    </w:p>
    <w:p w:rsidR="005C21A0" w:rsidRPr="005C21A0" w:rsidRDefault="005C21A0" w:rsidP="005C21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21A0" w:rsidRPr="005C21A0" w:rsidRDefault="005C21A0" w:rsidP="005C21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F97" w:rsidRPr="005C21A0" w:rsidRDefault="009B3F97">
      <w:pPr>
        <w:rPr>
          <w:rFonts w:ascii="Times New Roman" w:hAnsi="Times New Roman" w:cs="Times New Roman"/>
          <w:sz w:val="24"/>
          <w:szCs w:val="24"/>
        </w:rPr>
      </w:pPr>
    </w:p>
    <w:sectPr w:rsidR="009B3F97" w:rsidRPr="005C21A0" w:rsidSect="00FE2AA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A0"/>
    <w:rsid w:val="0015776B"/>
    <w:rsid w:val="004046E5"/>
    <w:rsid w:val="00476B8A"/>
    <w:rsid w:val="005C21A0"/>
    <w:rsid w:val="0062650C"/>
    <w:rsid w:val="0065583A"/>
    <w:rsid w:val="00661BF1"/>
    <w:rsid w:val="00731158"/>
    <w:rsid w:val="009B3F97"/>
    <w:rsid w:val="00EB7736"/>
    <w:rsid w:val="00E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8FB06-4F08-4FE6-A4B5-9349F27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1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C21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C21A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CA7B-C88A-45B7-8988-59885BF5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3935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5</cp:revision>
  <cp:lastPrinted>2016-01-19T05:19:00Z</cp:lastPrinted>
  <dcterms:created xsi:type="dcterms:W3CDTF">2016-01-13T11:47:00Z</dcterms:created>
  <dcterms:modified xsi:type="dcterms:W3CDTF">2016-01-20T13:05:00Z</dcterms:modified>
</cp:coreProperties>
</file>