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B" w:rsidRDefault="004D449B" w:rsidP="004940C6">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4D449B" w:rsidRDefault="004D449B" w:rsidP="004940C6">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решению городской Думы </w:t>
      </w:r>
    </w:p>
    <w:p w:rsidR="004D449B" w:rsidRDefault="004D449B" w:rsidP="004940C6">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Шуя</w:t>
      </w:r>
    </w:p>
    <w:p w:rsidR="004D449B" w:rsidRDefault="004D449B" w:rsidP="004940C6">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w:t>
      </w:r>
      <w:r w:rsidR="002D6134">
        <w:rPr>
          <w:rFonts w:ascii="Times New Roman" w:hAnsi="Times New Roman" w:cs="Times New Roman"/>
          <w:color w:val="000000" w:themeColor="text1"/>
          <w:sz w:val="24"/>
          <w:szCs w:val="24"/>
        </w:rPr>
        <w:t>25 мая 2016 года</w:t>
      </w:r>
      <w:r>
        <w:rPr>
          <w:rFonts w:ascii="Times New Roman" w:hAnsi="Times New Roman" w:cs="Times New Roman"/>
          <w:color w:val="000000" w:themeColor="text1"/>
          <w:sz w:val="24"/>
          <w:szCs w:val="24"/>
        </w:rPr>
        <w:t xml:space="preserve"> № </w:t>
      </w:r>
      <w:r w:rsidR="002D6134">
        <w:rPr>
          <w:rFonts w:ascii="Times New Roman" w:hAnsi="Times New Roman" w:cs="Times New Roman"/>
          <w:color w:val="000000" w:themeColor="text1"/>
          <w:sz w:val="24"/>
          <w:szCs w:val="24"/>
        </w:rPr>
        <w:t>99</w:t>
      </w:r>
      <w:r>
        <w:rPr>
          <w:rFonts w:ascii="Times New Roman" w:hAnsi="Times New Roman" w:cs="Times New Roman"/>
          <w:color w:val="000000" w:themeColor="text1"/>
          <w:sz w:val="24"/>
          <w:szCs w:val="24"/>
        </w:rPr>
        <w:t xml:space="preserve">            </w:t>
      </w:r>
    </w:p>
    <w:p w:rsidR="004D449B" w:rsidRDefault="004D449B" w:rsidP="004940C6">
      <w:pPr>
        <w:pStyle w:val="ConsPlusNormal"/>
        <w:jc w:val="right"/>
        <w:outlineLvl w:val="0"/>
        <w:rPr>
          <w:rFonts w:ascii="Times New Roman" w:hAnsi="Times New Roman" w:cs="Times New Roman"/>
          <w:color w:val="000000" w:themeColor="text1"/>
          <w:sz w:val="24"/>
          <w:szCs w:val="24"/>
        </w:rPr>
      </w:pPr>
    </w:p>
    <w:p w:rsidR="005F7C52" w:rsidRPr="00620050" w:rsidRDefault="005F7C52" w:rsidP="004940C6">
      <w:pPr>
        <w:pStyle w:val="ConsPlusNormal"/>
        <w:jc w:val="right"/>
        <w:outlineLvl w:val="0"/>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Приложение 1</w:t>
      </w:r>
    </w:p>
    <w:p w:rsidR="005F7C52" w:rsidRPr="00620050" w:rsidRDefault="005F7C52" w:rsidP="004940C6">
      <w:pPr>
        <w:pStyle w:val="ConsPlusNormal"/>
        <w:jc w:val="right"/>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 решению</w:t>
      </w:r>
      <w:r w:rsidR="00DD5CC6">
        <w:rPr>
          <w:rFonts w:ascii="Times New Roman" w:hAnsi="Times New Roman" w:cs="Times New Roman"/>
          <w:color w:val="000000" w:themeColor="text1"/>
          <w:sz w:val="24"/>
          <w:szCs w:val="24"/>
        </w:rPr>
        <w:t xml:space="preserve"> </w:t>
      </w:r>
      <w:r w:rsidRPr="00620050">
        <w:rPr>
          <w:rFonts w:ascii="Times New Roman" w:hAnsi="Times New Roman" w:cs="Times New Roman"/>
          <w:color w:val="000000" w:themeColor="text1"/>
          <w:sz w:val="24"/>
          <w:szCs w:val="24"/>
        </w:rPr>
        <w:t>городской Думы</w:t>
      </w:r>
    </w:p>
    <w:p w:rsidR="005F7C52" w:rsidRPr="00620050" w:rsidRDefault="005F7C52" w:rsidP="004940C6">
      <w:pPr>
        <w:pStyle w:val="ConsPlusNormal"/>
        <w:jc w:val="right"/>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городского округа Шуя</w:t>
      </w:r>
    </w:p>
    <w:p w:rsidR="005F7C52" w:rsidRDefault="00666E7E" w:rsidP="004940C6">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29.08.2013 №</w:t>
      </w:r>
      <w:r w:rsidR="005F7C52" w:rsidRPr="00620050">
        <w:rPr>
          <w:rFonts w:ascii="Times New Roman" w:hAnsi="Times New Roman" w:cs="Times New Roman"/>
          <w:color w:val="000000" w:themeColor="text1"/>
          <w:sz w:val="24"/>
          <w:szCs w:val="24"/>
        </w:rPr>
        <w:t xml:space="preserve"> 148</w:t>
      </w:r>
    </w:p>
    <w:p w:rsidR="005F7C52" w:rsidRPr="00620050" w:rsidRDefault="005F7C52" w:rsidP="004940C6">
      <w:pPr>
        <w:pStyle w:val="ConsPlusNormal"/>
        <w:jc w:val="right"/>
        <w:rPr>
          <w:rFonts w:ascii="Times New Roman" w:hAnsi="Times New Roman" w:cs="Times New Roman"/>
          <w:color w:val="000000" w:themeColor="text1"/>
          <w:sz w:val="24"/>
          <w:szCs w:val="24"/>
        </w:rPr>
      </w:pPr>
    </w:p>
    <w:p w:rsidR="005F7C52" w:rsidRPr="00620050" w:rsidRDefault="005F7C52" w:rsidP="004940C6">
      <w:pPr>
        <w:pStyle w:val="ConsPlusNormal"/>
        <w:rPr>
          <w:rFonts w:ascii="Times New Roman" w:hAnsi="Times New Roman" w:cs="Times New Roman"/>
          <w:color w:val="000000" w:themeColor="text1"/>
          <w:sz w:val="24"/>
          <w:szCs w:val="24"/>
        </w:rPr>
      </w:pPr>
    </w:p>
    <w:p w:rsidR="005F7C52" w:rsidRPr="00620050" w:rsidRDefault="005F7C52" w:rsidP="004940C6">
      <w:pPr>
        <w:pStyle w:val="ConsPlusNormal"/>
        <w:jc w:val="center"/>
        <w:rPr>
          <w:rFonts w:ascii="Times New Roman" w:hAnsi="Times New Roman" w:cs="Times New Roman"/>
          <w:b/>
          <w:bCs/>
          <w:color w:val="000000" w:themeColor="text1"/>
          <w:sz w:val="24"/>
          <w:szCs w:val="24"/>
        </w:rPr>
      </w:pPr>
      <w:r w:rsidRPr="00620050">
        <w:rPr>
          <w:rFonts w:ascii="Times New Roman" w:hAnsi="Times New Roman" w:cs="Times New Roman"/>
          <w:b/>
          <w:bCs/>
          <w:color w:val="000000" w:themeColor="text1"/>
          <w:sz w:val="24"/>
          <w:szCs w:val="24"/>
        </w:rPr>
        <w:t>ПОЛОЖЕНИЕ</w:t>
      </w:r>
    </w:p>
    <w:p w:rsidR="005F7C52" w:rsidRPr="00620050" w:rsidRDefault="005F7C52" w:rsidP="004940C6">
      <w:pPr>
        <w:pStyle w:val="ConsPlusNormal"/>
        <w:jc w:val="center"/>
        <w:rPr>
          <w:rFonts w:ascii="Times New Roman" w:hAnsi="Times New Roman" w:cs="Times New Roman"/>
          <w:b/>
          <w:bCs/>
          <w:color w:val="000000" w:themeColor="text1"/>
          <w:sz w:val="24"/>
          <w:szCs w:val="24"/>
        </w:rPr>
      </w:pPr>
      <w:r w:rsidRPr="00620050">
        <w:rPr>
          <w:rFonts w:ascii="Times New Roman" w:hAnsi="Times New Roman" w:cs="Times New Roman"/>
          <w:b/>
          <w:bCs/>
          <w:color w:val="000000" w:themeColor="text1"/>
          <w:sz w:val="24"/>
          <w:szCs w:val="24"/>
        </w:rPr>
        <w:t>ОБ УСТАНОВКЕ И ЭКСПЛУАТАЦИИ РЕКЛАМНЫХ КОНСТРУКЦИЙ</w:t>
      </w:r>
    </w:p>
    <w:p w:rsidR="005F7C52" w:rsidRPr="00620050" w:rsidRDefault="005F7C52" w:rsidP="004940C6">
      <w:pPr>
        <w:pStyle w:val="ConsPlusNormal"/>
        <w:jc w:val="center"/>
        <w:rPr>
          <w:rFonts w:ascii="Times New Roman" w:hAnsi="Times New Roman" w:cs="Times New Roman"/>
          <w:b/>
          <w:bCs/>
          <w:color w:val="000000" w:themeColor="text1"/>
          <w:sz w:val="24"/>
          <w:szCs w:val="24"/>
        </w:rPr>
      </w:pPr>
      <w:r w:rsidRPr="00620050">
        <w:rPr>
          <w:rFonts w:ascii="Times New Roman" w:hAnsi="Times New Roman" w:cs="Times New Roman"/>
          <w:b/>
          <w:bCs/>
          <w:color w:val="000000" w:themeColor="text1"/>
          <w:sz w:val="24"/>
          <w:szCs w:val="24"/>
        </w:rPr>
        <w:t>НА ТЕРРИТОРИИ ГОРОДСКОГО ОКРУГА ШУЯ</w:t>
      </w:r>
    </w:p>
    <w:p w:rsidR="005F7C52" w:rsidRPr="00620050" w:rsidRDefault="005F7C52" w:rsidP="004940C6">
      <w:pPr>
        <w:pStyle w:val="ConsPlusNormal"/>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 Общие положения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1.1. Положение об установке и эксплуатации рекламных конструкций на территории городского округа Шуя (далее - Положение) регулирует правоотношения, возникающие в процессе установки и эксплуатации рекламных конструкций на территории городского округа Шуя. Настоящим Положением устанавливаются общие требования к рекламным конструкциям, регламентируются вопросы, связанные с размещением рекламных конструкций на территории городского округа Шуя, определяется порядок подготовки и оформления документов при установке и эксплуатации рекламных конструкций, расположенных на землях общего пользования, земельных участках, зданиях, сооружениях и иных объектах муниципальной собственности, требования к проектированию конструкций, определению и согласованию мест их установки, порядок контроля за соблюдением этих требований, а также конкретизируются архитектурно-технические требования к определенным видам рекламных конструкций, устанавливается ответственность за нарушение и неисполнение требований по установке и эксплуатации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1.2. Настоящее Положение разработано в соответствии с Гражданским </w:t>
      </w:r>
      <w:hyperlink r:id="rId5" w:history="1">
        <w:r w:rsidRPr="00620050">
          <w:rPr>
            <w:rFonts w:ascii="Times New Roman" w:hAnsi="Times New Roman" w:cs="Times New Roman"/>
            <w:color w:val="000000" w:themeColor="text1"/>
            <w:sz w:val="24"/>
            <w:szCs w:val="24"/>
          </w:rPr>
          <w:t>кодексом</w:t>
        </w:r>
      </w:hyperlink>
      <w:r w:rsidR="00B3432A">
        <w:t xml:space="preserve"> </w:t>
      </w:r>
      <w:r w:rsidRPr="00620050">
        <w:rPr>
          <w:rFonts w:ascii="Times New Roman" w:hAnsi="Times New Roman" w:cs="Times New Roman"/>
          <w:color w:val="000000" w:themeColor="text1"/>
          <w:sz w:val="24"/>
          <w:szCs w:val="24"/>
        </w:rPr>
        <w:t xml:space="preserve">Российской Федерации, Градостроительным </w:t>
      </w:r>
      <w:hyperlink r:id="rId6" w:history="1">
        <w:r w:rsidRPr="00620050">
          <w:rPr>
            <w:rFonts w:ascii="Times New Roman" w:hAnsi="Times New Roman" w:cs="Times New Roman"/>
            <w:color w:val="000000" w:themeColor="text1"/>
            <w:sz w:val="24"/>
            <w:szCs w:val="24"/>
          </w:rPr>
          <w:t>кодексом</w:t>
        </w:r>
      </w:hyperlink>
      <w:r w:rsidRPr="00620050">
        <w:rPr>
          <w:rFonts w:ascii="Times New Roman" w:hAnsi="Times New Roman" w:cs="Times New Roman"/>
          <w:color w:val="000000" w:themeColor="text1"/>
          <w:sz w:val="24"/>
          <w:szCs w:val="24"/>
        </w:rPr>
        <w:t xml:space="preserve"> Российской Федерации, Жилищным </w:t>
      </w:r>
      <w:hyperlink r:id="rId7" w:history="1">
        <w:r w:rsidRPr="00620050">
          <w:rPr>
            <w:rFonts w:ascii="Times New Roman" w:hAnsi="Times New Roman" w:cs="Times New Roman"/>
            <w:color w:val="000000" w:themeColor="text1"/>
            <w:sz w:val="24"/>
            <w:szCs w:val="24"/>
          </w:rPr>
          <w:t>кодексом</w:t>
        </w:r>
      </w:hyperlink>
      <w:r w:rsidRPr="00620050">
        <w:rPr>
          <w:rFonts w:ascii="Times New Roman" w:hAnsi="Times New Roman" w:cs="Times New Roman"/>
          <w:color w:val="000000" w:themeColor="text1"/>
          <w:sz w:val="24"/>
          <w:szCs w:val="24"/>
        </w:rPr>
        <w:t xml:space="preserve"> Российской Федерации, </w:t>
      </w:r>
      <w:hyperlink r:id="rId8" w:history="1">
        <w:r w:rsidRPr="00620050">
          <w:rPr>
            <w:rFonts w:ascii="Times New Roman" w:hAnsi="Times New Roman" w:cs="Times New Roman"/>
            <w:color w:val="000000" w:themeColor="text1"/>
            <w:sz w:val="24"/>
            <w:szCs w:val="24"/>
          </w:rPr>
          <w:t>Кодексом</w:t>
        </w:r>
      </w:hyperlink>
      <w:r w:rsidRPr="00620050">
        <w:rPr>
          <w:rFonts w:ascii="Times New Roman" w:hAnsi="Times New Roman" w:cs="Times New Roman"/>
          <w:color w:val="000000" w:themeColor="text1"/>
          <w:sz w:val="24"/>
          <w:szCs w:val="24"/>
        </w:rPr>
        <w:t xml:space="preserve"> Российской Федерации об административных правонарушениях, федеральными законами от 13.03.2006 </w:t>
      </w:r>
      <w:hyperlink r:id="rId9" w:history="1">
        <w:r w:rsidR="002D6134">
          <w:rPr>
            <w:rFonts w:ascii="Times New Roman" w:hAnsi="Times New Roman" w:cs="Times New Roman"/>
            <w:color w:val="000000" w:themeColor="text1"/>
            <w:sz w:val="24"/>
            <w:szCs w:val="24"/>
          </w:rPr>
          <w:t>№</w:t>
        </w:r>
        <w:r w:rsidRPr="00620050">
          <w:rPr>
            <w:rFonts w:ascii="Times New Roman" w:hAnsi="Times New Roman" w:cs="Times New Roman"/>
            <w:color w:val="000000" w:themeColor="text1"/>
            <w:sz w:val="24"/>
            <w:szCs w:val="24"/>
          </w:rPr>
          <w:t xml:space="preserve"> 38-ФЗ</w:t>
        </w:r>
      </w:hyperlink>
      <w:r w:rsidRPr="00620050">
        <w:rPr>
          <w:rFonts w:ascii="Times New Roman" w:hAnsi="Times New Roman" w:cs="Times New Roman"/>
          <w:color w:val="000000" w:themeColor="text1"/>
          <w:sz w:val="24"/>
          <w:szCs w:val="24"/>
        </w:rPr>
        <w:t xml:space="preserve"> "О рекламе", от 26.07.2006 </w:t>
      </w:r>
      <w:hyperlink r:id="rId10" w:history="1">
        <w:r w:rsidR="002D6134">
          <w:rPr>
            <w:rFonts w:ascii="Times New Roman" w:hAnsi="Times New Roman" w:cs="Times New Roman"/>
            <w:color w:val="000000" w:themeColor="text1"/>
            <w:sz w:val="24"/>
            <w:szCs w:val="24"/>
          </w:rPr>
          <w:t>№</w:t>
        </w:r>
        <w:r w:rsidRPr="00620050">
          <w:rPr>
            <w:rFonts w:ascii="Times New Roman" w:hAnsi="Times New Roman" w:cs="Times New Roman"/>
            <w:color w:val="000000" w:themeColor="text1"/>
            <w:sz w:val="24"/>
            <w:szCs w:val="24"/>
          </w:rPr>
          <w:t xml:space="preserve"> 135-ФЗ</w:t>
        </w:r>
      </w:hyperlink>
      <w:r w:rsidRPr="00620050">
        <w:rPr>
          <w:rFonts w:ascii="Times New Roman" w:hAnsi="Times New Roman" w:cs="Times New Roman"/>
          <w:color w:val="000000" w:themeColor="text1"/>
          <w:sz w:val="24"/>
          <w:szCs w:val="24"/>
        </w:rPr>
        <w:t xml:space="preserve"> "О защите конкуренции", от 25.06.2002 </w:t>
      </w:r>
      <w:hyperlink r:id="rId11" w:history="1">
        <w:r w:rsidR="002D6134">
          <w:rPr>
            <w:rFonts w:ascii="Times New Roman" w:hAnsi="Times New Roman" w:cs="Times New Roman"/>
            <w:color w:val="000000" w:themeColor="text1"/>
            <w:sz w:val="24"/>
            <w:szCs w:val="24"/>
          </w:rPr>
          <w:t>№</w:t>
        </w:r>
      </w:hyperlink>
      <w:r w:rsidRPr="00620050">
        <w:rPr>
          <w:rFonts w:ascii="Times New Roman" w:hAnsi="Times New Roman" w:cs="Times New Roman"/>
          <w:color w:val="000000" w:themeColor="text1"/>
          <w:sz w:val="24"/>
          <w:szCs w:val="24"/>
        </w:rPr>
        <w:t xml:space="preserve"> "Об объектах культурного наследия (памятниках истории и культуры) народов Российской Федерации", требованиями </w:t>
      </w:r>
      <w:hyperlink r:id="rId12" w:history="1">
        <w:r w:rsidRPr="00620050">
          <w:rPr>
            <w:rFonts w:ascii="Times New Roman" w:hAnsi="Times New Roman" w:cs="Times New Roman"/>
            <w:color w:val="000000" w:themeColor="text1"/>
            <w:sz w:val="24"/>
            <w:szCs w:val="24"/>
          </w:rPr>
          <w:t>ГОСТа 52044-2003</w:t>
        </w:r>
      </w:hyperlink>
      <w:r w:rsidRPr="00620050">
        <w:rPr>
          <w:rFonts w:ascii="Times New Roman" w:hAnsi="Times New Roman" w:cs="Times New Roman"/>
          <w:color w:val="000000" w:themeColor="text1"/>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hyperlink r:id="rId13" w:history="1">
        <w:r w:rsidRPr="00620050">
          <w:rPr>
            <w:rFonts w:ascii="Times New Roman" w:hAnsi="Times New Roman" w:cs="Times New Roman"/>
            <w:color w:val="000000" w:themeColor="text1"/>
            <w:sz w:val="24"/>
            <w:szCs w:val="24"/>
          </w:rPr>
          <w:t>Инструкцией</w:t>
        </w:r>
      </w:hyperlink>
      <w:r w:rsidRPr="00620050">
        <w:rPr>
          <w:rFonts w:ascii="Times New Roman" w:hAnsi="Times New Roman" w:cs="Times New Roman"/>
          <w:color w:val="000000" w:themeColor="text1"/>
          <w:sz w:val="24"/>
          <w:szCs w:val="24"/>
        </w:rPr>
        <w:t xml:space="preserve"> о порядке разработки, согласования, экспертизы и утверждения градостроительной документации (постановление Госстроя Росс</w:t>
      </w:r>
      <w:r w:rsidR="002D6134">
        <w:rPr>
          <w:rFonts w:ascii="Times New Roman" w:hAnsi="Times New Roman" w:cs="Times New Roman"/>
          <w:color w:val="000000" w:themeColor="text1"/>
          <w:sz w:val="24"/>
          <w:szCs w:val="24"/>
        </w:rPr>
        <w:t>ийской Федерации от 29.10.2002 №</w:t>
      </w:r>
      <w:r w:rsidRPr="00620050">
        <w:rPr>
          <w:rFonts w:ascii="Times New Roman" w:hAnsi="Times New Roman" w:cs="Times New Roman"/>
          <w:color w:val="000000" w:themeColor="text1"/>
          <w:sz w:val="24"/>
          <w:szCs w:val="24"/>
        </w:rPr>
        <w:t xml:space="preserve"> 150), </w:t>
      </w:r>
      <w:hyperlink r:id="rId14" w:history="1">
        <w:r w:rsidRPr="00620050">
          <w:rPr>
            <w:rFonts w:ascii="Times New Roman" w:hAnsi="Times New Roman" w:cs="Times New Roman"/>
            <w:color w:val="000000" w:themeColor="text1"/>
            <w:sz w:val="24"/>
            <w:szCs w:val="24"/>
          </w:rPr>
          <w:t>Законом</w:t>
        </w:r>
      </w:hyperlink>
      <w:r w:rsidRPr="00620050">
        <w:rPr>
          <w:rFonts w:ascii="Times New Roman" w:hAnsi="Times New Roman" w:cs="Times New Roman"/>
          <w:color w:val="000000" w:themeColor="text1"/>
          <w:sz w:val="24"/>
          <w:szCs w:val="24"/>
        </w:rPr>
        <w:t xml:space="preserve"> Ивановской области от 24.04.2008 </w:t>
      </w:r>
      <w:r w:rsidR="002D6134">
        <w:rPr>
          <w:rFonts w:ascii="Times New Roman" w:hAnsi="Times New Roman" w:cs="Times New Roman"/>
          <w:color w:val="000000" w:themeColor="text1"/>
          <w:sz w:val="24"/>
          <w:szCs w:val="24"/>
        </w:rPr>
        <w:t>№</w:t>
      </w:r>
      <w:r w:rsidRPr="00620050">
        <w:rPr>
          <w:rFonts w:ascii="Times New Roman" w:hAnsi="Times New Roman" w:cs="Times New Roman"/>
          <w:color w:val="000000" w:themeColor="text1"/>
          <w:sz w:val="24"/>
          <w:szCs w:val="24"/>
        </w:rPr>
        <w:t xml:space="preserve"> 11-ОЗ "Об административных правонарушениях в Ивановской области" и другими законодательными актами Ивановской области об административной ответственности, </w:t>
      </w:r>
      <w:hyperlink r:id="rId15" w:history="1">
        <w:r w:rsidRPr="00620050">
          <w:rPr>
            <w:rFonts w:ascii="Times New Roman" w:hAnsi="Times New Roman" w:cs="Times New Roman"/>
            <w:color w:val="000000" w:themeColor="text1"/>
            <w:sz w:val="24"/>
            <w:szCs w:val="24"/>
          </w:rPr>
          <w:t>решением</w:t>
        </w:r>
      </w:hyperlink>
      <w:r w:rsidRPr="00620050">
        <w:rPr>
          <w:rFonts w:ascii="Times New Roman" w:hAnsi="Times New Roman" w:cs="Times New Roman"/>
          <w:color w:val="000000" w:themeColor="text1"/>
          <w:sz w:val="24"/>
          <w:szCs w:val="24"/>
        </w:rPr>
        <w:t xml:space="preserve"> городской Думы городского округа Шуя от 31.05.2012 </w:t>
      </w:r>
      <w:r w:rsidR="002D6134">
        <w:rPr>
          <w:rFonts w:ascii="Times New Roman" w:hAnsi="Times New Roman" w:cs="Times New Roman"/>
          <w:color w:val="000000" w:themeColor="text1"/>
          <w:sz w:val="24"/>
          <w:szCs w:val="24"/>
        </w:rPr>
        <w:t>№</w:t>
      </w:r>
      <w:r w:rsidRPr="00620050">
        <w:rPr>
          <w:rFonts w:ascii="Times New Roman" w:hAnsi="Times New Roman" w:cs="Times New Roman"/>
          <w:color w:val="000000" w:themeColor="text1"/>
          <w:sz w:val="24"/>
          <w:szCs w:val="24"/>
        </w:rPr>
        <w:t xml:space="preserve"> 56 "Об утверждении Положения о порядке управления и распоряжениямуниципальным имуществом городского округа Шуя", </w:t>
      </w:r>
      <w:hyperlink r:id="rId16" w:history="1">
        <w:r w:rsidRPr="00620050">
          <w:rPr>
            <w:rFonts w:ascii="Times New Roman" w:hAnsi="Times New Roman" w:cs="Times New Roman"/>
            <w:color w:val="000000" w:themeColor="text1"/>
            <w:sz w:val="24"/>
            <w:szCs w:val="24"/>
          </w:rPr>
          <w:t>решением</w:t>
        </w:r>
      </w:hyperlink>
      <w:r w:rsidRPr="00620050">
        <w:rPr>
          <w:rFonts w:ascii="Times New Roman" w:hAnsi="Times New Roman" w:cs="Times New Roman"/>
          <w:color w:val="000000" w:themeColor="text1"/>
          <w:sz w:val="24"/>
          <w:szCs w:val="24"/>
        </w:rPr>
        <w:t xml:space="preserve"> городской Думы городского округа Шуя от 27.09.2012 </w:t>
      </w:r>
      <w:r w:rsidR="002D6134">
        <w:rPr>
          <w:rFonts w:ascii="Times New Roman" w:hAnsi="Times New Roman" w:cs="Times New Roman"/>
          <w:color w:val="000000" w:themeColor="text1"/>
          <w:sz w:val="24"/>
          <w:szCs w:val="24"/>
        </w:rPr>
        <w:t>№</w:t>
      </w:r>
      <w:r w:rsidRPr="00620050">
        <w:rPr>
          <w:rFonts w:ascii="Times New Roman" w:hAnsi="Times New Roman" w:cs="Times New Roman"/>
          <w:color w:val="000000" w:themeColor="text1"/>
          <w:sz w:val="24"/>
          <w:szCs w:val="24"/>
        </w:rPr>
        <w:t xml:space="preserve"> 142 "Об утверждении Правил благоустройства и обеспечения чистоты и порядка на территории городского округа Шуя" и другими нормативными правовыми актами Российской Федерации, Ивановской области и органов местного самоуправления городского округа Шуя, регулирующими </w:t>
      </w:r>
      <w:r w:rsidRPr="00620050">
        <w:rPr>
          <w:rFonts w:ascii="Times New Roman" w:hAnsi="Times New Roman" w:cs="Times New Roman"/>
          <w:color w:val="000000" w:themeColor="text1"/>
          <w:sz w:val="24"/>
          <w:szCs w:val="24"/>
        </w:rPr>
        <w:lastRenderedPageBreak/>
        <w:t>правоотношения, возникающие в процессе установки и эксплуатации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1.3. Настоящее Положение принято в целях эффективного использования имущества, находящегося в собственности городского округа Шуя, организации на высоком художественно-эстетическом уровне внешнего благоустройства городского округа Шуя, усиления контроля за процессом формирования благоприятной архитектурной и информационной среды, развития архитектуры малых форм, обеспечения безопасности жителей городского округа Шуя при установке и эксплуатации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1.4. Понятия, используемые в настоящем Положении: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рекламные конструкции - это средства распространения наружной рекламы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для распространения рекламной информации, адресованной для неопределенного круга лиц;</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12 месяцев;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рекламное место - часть внешних стен, крыш и иных конструктивных элементов зданий, строений, сооружений, часть земельного участка, часть остановочного пункта движения общественного транспорта или часть иного объекта, на которых монтируются и располагаются рекламные конструкции, используемая для размещения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муниципальное рекламное место - часть внешних стен, крыш и иных конструктивных элементов зданий, строений, сооружений, часть остановочного пункта движения общественного транспорта или часть иного объекта, находящегося в собственности городского округа Шуя, или часть земельного участка, находящегося в муниципальной собственности, либо часть земельного участка, государственная собственность на который не разграничена, находящегося в распоряжении органов местного самоуправления городского округа Шуя, на которых монтируются и располагаются рекламные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разрешение на установку рекламной конструкции - оформленный в соответствии с федеральным законодательством документ, удостоверяющий право указанного в нем лица установить рекламную конструкцию на указанном в разрешении рекламном месте;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договор на установку и эксплуатацию рекламной конструкции - документ, дающий право владельцу рекламной конструкции установить и эксплуатировать рекламную конструкцию в течение указанного в договоре срока на рекламном месте, занимающем часть здания, сооружения, территории;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 лицо, осуществляющее распространение рекламы любым способом, в любой форме и с использованием любых средств;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w:t>
      </w:r>
      <w:r>
        <w:rPr>
          <w:rFonts w:ascii="Times New Roman" w:hAnsi="Times New Roman" w:cs="Times New Roman"/>
          <w:color w:val="000000" w:themeColor="text1"/>
          <w:sz w:val="24"/>
          <w:szCs w:val="24"/>
        </w:rPr>
        <w:t>нии договора с ее собственником</w:t>
      </w:r>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1.5. Действие настоящего Положения распространяется на всю территорию городского округа Шуя независимо от ведомственной принадлежности или формы собственности на здания, строения, сооружения, иные объекты или земельные участки, к которым присоединяются рекламные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Лица, владеющие средствами наружной рекламы, которые размещены на территории городского округа Шуя, включая открытые территории ярмарок, рынков, торговых рядов, летних кафе, стадионов, садово-парковых комплексов и т.п., должны иметь все </w:t>
      </w:r>
      <w:r w:rsidRPr="00620050">
        <w:rPr>
          <w:rFonts w:ascii="Times New Roman" w:hAnsi="Times New Roman" w:cs="Times New Roman"/>
          <w:color w:val="000000" w:themeColor="text1"/>
          <w:sz w:val="24"/>
          <w:szCs w:val="24"/>
        </w:rPr>
        <w:lastRenderedPageBreak/>
        <w:t>предусмотренные законом документы, надлежащим образом оформленные и подтверждающие правомерность размещения этих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распространении наружной рекламы на территории городского округа Шуя подлежит обязательному использованию государственный язык Российской Федерации - русский язык.</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случаях использования в наружной рекламе наряду с русским языком других языков народов Российской Федерации или иностранного языка тексты на русском языке и на других языках народов Российской Федерации или иностранном языке должны быть идентичными по содержанию и техническому оформлению, выполнены разборчиво. Данное положение не распространяется на размещенные в тексте рекламы зарегистрированные фирменные наименования юридического лица, товарные знаки, знаки обслуживания при наличии подтверждающих документов.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 Органы, осуществляющие регулирование</w:t>
      </w:r>
    </w:p>
    <w:p w:rsidR="005F7C52" w:rsidRPr="00620050" w:rsidRDefault="005F7C52" w:rsidP="004940C6">
      <w:pPr>
        <w:pStyle w:val="ConsPlusNormal"/>
        <w:jc w:val="center"/>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сфере установки и эксплуатации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2.1. </w:t>
      </w:r>
      <w:r w:rsidRPr="000A1D25">
        <w:rPr>
          <w:rFonts w:ascii="Times New Roman" w:hAnsi="Times New Roman" w:cs="Times New Roman"/>
          <w:sz w:val="24"/>
          <w:szCs w:val="24"/>
        </w:rPr>
        <w:t>Комитет экономики и торговли Администрации городского округа Шуя осуществляет функции и полномочия, связанные с распространением наружной рекламы и размещением рекламных конструкций в соответствии со схемой размещения рекламно-информационных конструкций, утвержденной городской Думой городского округа Шуя</w:t>
      </w:r>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осуществляет подготовку и выдачу разрешительной документации на установку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готовит проект постановления Администрации городского округа Шуя о проведении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находящемся в распоряжении органов местного самоуправления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ведет учет общей площади информационных полей рекламных конструкций, установленных на территории городского округа Шуя, и выданных разрешений на установку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обеспечивает формирование и ведение реестра рекламных конструкций, установленных на территории городского округа Шуя, и предоставление сведений из него;</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ведет архив разрешительной документации;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осуществляет контроль за оплатой договоров на установку и эксплуатацию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2.2. Комитет архитектуры и градостроительства Администрации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согласовывает места размещения рекламной конструкции, а также градостроительные и архитектурно-художественные решения проектов рекламного оформления;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контролирует состояние рекламных конструкций на территории городского округа Шуя в объеме полномочий, установленных Федеральным </w:t>
      </w:r>
      <w:hyperlink r:id="rId17" w:history="1">
        <w:r w:rsidRPr="00620050">
          <w:rPr>
            <w:rFonts w:ascii="Times New Roman" w:hAnsi="Times New Roman" w:cs="Times New Roman"/>
            <w:color w:val="000000" w:themeColor="text1"/>
            <w:sz w:val="24"/>
            <w:szCs w:val="24"/>
          </w:rPr>
          <w:t>законом</w:t>
        </w:r>
      </w:hyperlink>
      <w:r w:rsidRPr="00620050">
        <w:rPr>
          <w:rFonts w:ascii="Times New Roman" w:hAnsi="Times New Roman" w:cs="Times New Roman"/>
          <w:color w:val="000000" w:themeColor="text1"/>
          <w:sz w:val="24"/>
          <w:szCs w:val="24"/>
        </w:rPr>
        <w:t xml:space="preserve"> от 13.03.2006 N 38-ФЗ "О рекламе", иными нормативными и распорядительными актами, настоящим Положением, а также положением городского округа Шуя в сфере наружной рекламы.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2.3. Комитет муниципального заказа Администрации городского округа Шуя осуществляет организацию и проведение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2.4. Комитет по управлению муниципальным имуществом Администрации городского округа Шуя осуществляет подготовку и заключение договора на установку и </w:t>
      </w:r>
      <w:r w:rsidRPr="00620050">
        <w:rPr>
          <w:rFonts w:ascii="Times New Roman" w:hAnsi="Times New Roman" w:cs="Times New Roman"/>
          <w:color w:val="000000" w:themeColor="text1"/>
          <w:sz w:val="24"/>
          <w:szCs w:val="24"/>
        </w:rPr>
        <w:lastRenderedPageBreak/>
        <w:t>эксплуатацию рекламной конструкции, расположенной на земельном участке, здании или ином недвижимом имуществе (за исключением жилых домов), находящемся в муниципальной собственности, либо на земельном участке, государственная собственность на который не разграничена, с победителем торгов на право заключения таких договоров.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2.6. Муниципальные учреждения и предприятия городского округа Шуя осуществляют подготовку и заключение договора на установку и эксплуатацию рекламной конструкции с победителем торгов на право заключения таких договоров, в случае нахождения муниципального имущества, к которому крепится рекламная конструкция, в хозяйственном ведении или оперативном управлении муниципальных предприятий и учреждений.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2.7. ОГИБДД МО МВД "Шуйский" осуществляет контроль (надзор) за соответствием наружной рекламы требованиям правил, стандартов, технических норм и иных требований нормативных документов в области обеспечения безопасности дорожного движения.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2.8. Муниципальные организации - владельцы инженерных коммуникаций осуществляют функции по согласованию размещения рекламных конструкций в охранных зонах подведомственных им подземных и наземных коммуникаций, выполняют работы по определению технической возможности размещения рекламных конструкций на рекламных местах.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 Виды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3.1. К рекламным конструкциям относятся любые стенды, щиты, плакаты, панно, экраны, табло, дисплеи, проекционные установки, бегущие строки, панели, </w:t>
      </w:r>
      <w:proofErr w:type="spellStart"/>
      <w:r w:rsidRPr="00620050">
        <w:rPr>
          <w:rFonts w:ascii="Times New Roman" w:hAnsi="Times New Roman" w:cs="Times New Roman"/>
          <w:color w:val="000000" w:themeColor="text1"/>
          <w:sz w:val="24"/>
          <w:szCs w:val="24"/>
        </w:rPr>
        <w:t>призматроны</w:t>
      </w:r>
      <w:proofErr w:type="spellEnd"/>
      <w:r w:rsidRPr="00620050">
        <w:rPr>
          <w:rFonts w:ascii="Times New Roman" w:hAnsi="Times New Roman" w:cs="Times New Roman"/>
          <w:color w:val="000000" w:themeColor="text1"/>
          <w:sz w:val="24"/>
          <w:szCs w:val="24"/>
        </w:rPr>
        <w:t>, тумбы, маркизы, указатели, установки, кронштейны, блоки, установки для световых эффектов, транспаранты, перетяжки, подвесы, флаги (за исключением государственных флагов Российской Федерации, ее субъектов и иностранных государств, флагов муниципальных образований), индивидуальные конструкции, в том числе стелы, принадлежащие предприятиям торговли и оказания услуг, стационарные и временные, плоские и объемно-пространственные, световые и газосветные, а также надписи, изображения, размещаемые непосредственно на поверхности тротуаров, дорог, газонах, несущие информацию коммерческого и некоммерческого характера. Рекламные конструкции не должны нарушать внешний архитектурный облик сложившейся застройки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случае нанесения (размещения) рекламной информации на малые архитектурные формы (в том числе скамьи, цветочницы, светильники, холодильные установки, расположенные вне торгового объекта, и иные объекты городской инфраструктуры) такие объекты являются рекламными конструкциями, совмещенными с малыми архитектурными формами.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3.2. Стационарные рекламные конструкции должны предусматривать подсветку рекламно-информационного поля в соответствии с графиком работы уличного освещения. Исключение могут составлять транспаранты-перетяжки, </w:t>
      </w:r>
      <w:proofErr w:type="spellStart"/>
      <w:r w:rsidRPr="00620050">
        <w:rPr>
          <w:rFonts w:ascii="Times New Roman" w:hAnsi="Times New Roman" w:cs="Times New Roman"/>
          <w:color w:val="000000" w:themeColor="text1"/>
          <w:sz w:val="24"/>
          <w:szCs w:val="24"/>
        </w:rPr>
        <w:t>флаговые</w:t>
      </w:r>
      <w:proofErr w:type="spellEnd"/>
      <w:r w:rsidRPr="00620050">
        <w:rPr>
          <w:rFonts w:ascii="Times New Roman" w:hAnsi="Times New Roman" w:cs="Times New Roman"/>
          <w:color w:val="000000" w:themeColor="text1"/>
          <w:sz w:val="24"/>
          <w:szCs w:val="24"/>
        </w:rPr>
        <w:t xml:space="preserve"> композиции, навесы, наземные панно, маркизы, сервисные дорожные знаки. В случаях использования внешних источников света конструкции крепления светильников должны быть закрыты декоративными элементами.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В случае оборудования рекламной конструкции подсветкой световые приборы не должны оказывать слепящего действия на водителей транспортных средств и пешеходов, находящихся на проезжей части улицы. Владелец рекламной конструкции несет в установленном законом порядке ответственность за соблюдение санитарно-гигиенических, экологических и иных требований, в том числе норм допустимости </w:t>
      </w:r>
      <w:r w:rsidRPr="00620050">
        <w:rPr>
          <w:rFonts w:ascii="Times New Roman" w:hAnsi="Times New Roman" w:cs="Times New Roman"/>
          <w:color w:val="000000" w:themeColor="text1"/>
          <w:sz w:val="24"/>
          <w:szCs w:val="24"/>
        </w:rPr>
        <w:lastRenderedPageBreak/>
        <w:t>проникновения световых лучей внутрь помещений, при установке внешних источников света вблизи окон жилых зданий.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3.3. Рекламные конструкции в виде щитов и панно, размещаемые на пролетах мостов с наружной стороны, на временных или постоянных ограждениях предприятий, учреждений, организаций, строительных площадок, должны быть одного размера, если их количество более одного, и не иметь сходства со знаками дорожного движения.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3.4. По характеру имущества, к которому присоединяются конструкции, рекламные конструкции подразделяются: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на отдельно стоящие, размещаемые на земельных участках;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размещаемые на зданиях и сооружениях.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 Отдельно стоящие рекламные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3.5.1. Отдельно стоящие рекламные конструкции - как плоскостные, так и объемно-пространственные конструкции, присоединенные к земельным участкам.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Проект изготовления и размещения отдельно стоящей рекламной конструкции должен исключать создание ее как объекта недвижимости. Запрещен вынос рекламной конструкции за пределы земельного участка, разрешенного для ее размещения.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Стойки отдельно стоящих рекламных конструкций должны быть окрашены в серый цвет.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3.5.2. Рекламная конструкция должна использоваться исключительно в целях распространения рекламы.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3.5.3. Рекламная конструкция должна иметь маркировку с указанием </w:t>
      </w:r>
      <w:proofErr w:type="spellStart"/>
      <w:r w:rsidRPr="00620050">
        <w:rPr>
          <w:rFonts w:ascii="Times New Roman" w:hAnsi="Times New Roman" w:cs="Times New Roman"/>
          <w:color w:val="000000" w:themeColor="text1"/>
          <w:sz w:val="24"/>
          <w:szCs w:val="24"/>
        </w:rPr>
        <w:t>рекламораспространителя</w:t>
      </w:r>
      <w:proofErr w:type="spellEnd"/>
      <w:r w:rsidRPr="00620050">
        <w:rPr>
          <w:rFonts w:ascii="Times New Roman" w:hAnsi="Times New Roman" w:cs="Times New Roman"/>
          <w:color w:val="000000" w:themeColor="text1"/>
          <w:sz w:val="24"/>
          <w:szCs w:val="24"/>
        </w:rPr>
        <w:t>, его телефона или адреса. Маркировка должна быть размещена либо под информационным полем, либо с торцов конструкции. Размер текста должен позволять его прочтение с ближайшей полосы движения транспортных средств.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3.5.4. Плоскостные установки - рекламные конструкции, имеющие внешние поверхности для размещения информации и состоящие из фундамента, каркаса и информационного поля. Высота опорной стойки конструкции до нижнего края рекламной поверхности должна быть не менее 4,5 м от уровня поверхности участка земли, на котором расположена рекламная конструкция. Распространение наружной рекламы осуществляется с использованием двух и более сторон этих конструкций. В случаях когда одна из сторон двусторонней рекламной конструкции не имеет достаточного для распространения наружной рекламы обзора, разрешением может быть предусмотрено использование только одной стороны этой конструкции. В этом случае сторона рекламной конструкции не используется для размещения рекламы и должна иметь надлежащее внешнее оформление.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3.5.5. Рекламные конструкции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Все торцевые поверхности конструкций должны быть декоративно оформлены, если не нанесена маркировка.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3.5.6. Для щитовых рекламных конструкций, используемых для создания рекламных сетей, применяются следующие стандартные размеры одной рекламной поверхности.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082"/>
        <w:gridCol w:w="5274"/>
      </w:tblGrid>
      <w:tr w:rsidR="005F7C52" w:rsidRPr="00620050" w:rsidTr="008429CC">
        <w:tc>
          <w:tcPr>
            <w:tcW w:w="4082"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Отдельно стоящие рекламные конструкции большого формата</w:t>
            </w:r>
          </w:p>
        </w:tc>
        <w:tc>
          <w:tcPr>
            <w:tcW w:w="5274"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 (высота) x 6 м; 3 (высота) x 15 м;</w:t>
            </w:r>
          </w:p>
          <w:p w:rsidR="005F7C52" w:rsidRPr="00620050" w:rsidRDefault="005F7C52" w:rsidP="004940C6">
            <w:pPr>
              <w:pStyle w:val="ConsPlusNormal"/>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4 (высота) x 12 м; 4 (высота) x 20 м</w:t>
            </w:r>
          </w:p>
        </w:tc>
      </w:tr>
      <w:tr w:rsidR="005F7C52" w:rsidRPr="00620050" w:rsidTr="008429CC">
        <w:tc>
          <w:tcPr>
            <w:tcW w:w="4082"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Отдельно стоящие рекламные конструкции малого формата</w:t>
            </w:r>
          </w:p>
        </w:tc>
        <w:tc>
          <w:tcPr>
            <w:tcW w:w="5274"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2,7 (высота) x 3,7 м; 1,8 (высота) x 1,2 м; 3,0 (высота) x 1,4 м; 1,8 (высота) x 1,8 м</w:t>
            </w:r>
          </w:p>
        </w:tc>
      </w:tr>
    </w:tbl>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Исключение составляют рекламные конструкции, изготавливаемые по индивидуальным проектам (экраны, табло, тумбы, указатели), размеры которых устанавливаются в зависимости от места размещения и вида проекта.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 xml:space="preserve">Установленные в одном направлении конструкции одного вида должны иметь однотипное техническое исполнение. Расстояние между щитовыми конструкциями определяется в соответствии с </w:t>
      </w:r>
      <w:hyperlink r:id="rId18" w:history="1">
        <w:r w:rsidRPr="00620050">
          <w:rPr>
            <w:rFonts w:ascii="Times New Roman" w:hAnsi="Times New Roman" w:cs="Times New Roman"/>
            <w:color w:val="000000" w:themeColor="text1"/>
            <w:sz w:val="24"/>
            <w:szCs w:val="24"/>
          </w:rPr>
          <w:t>ГОСТ Р 52044-2003</w:t>
        </w:r>
      </w:hyperlink>
      <w:r w:rsidRPr="00620050">
        <w:rPr>
          <w:rFonts w:ascii="Times New Roman" w:hAnsi="Times New Roman" w:cs="Times New Roman"/>
          <w:color w:val="000000" w:themeColor="text1"/>
          <w:sz w:val="24"/>
          <w:szCs w:val="24"/>
        </w:rPr>
        <w:t xml:space="preserve"> "Наружная реклама на автомобильных дорогах и территориях городских и сельских поселений".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3.5.7. Транспаранты-перетяжки.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Состоят из устройства крепления, устройства натяжения и информационного изображения.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Транспаранты-перетяжки подразделяются на световые (в том числе гирлянды) и </w:t>
      </w:r>
      <w:proofErr w:type="spellStart"/>
      <w:r w:rsidRPr="00620050">
        <w:rPr>
          <w:rFonts w:ascii="Times New Roman" w:hAnsi="Times New Roman" w:cs="Times New Roman"/>
          <w:color w:val="000000" w:themeColor="text1"/>
          <w:sz w:val="24"/>
          <w:szCs w:val="24"/>
        </w:rPr>
        <w:t>несветовые</w:t>
      </w:r>
      <w:proofErr w:type="spellEnd"/>
      <w:r w:rsidRPr="00620050">
        <w:rPr>
          <w:rFonts w:ascii="Times New Roman" w:hAnsi="Times New Roman" w:cs="Times New Roman"/>
          <w:color w:val="000000" w:themeColor="text1"/>
          <w:sz w:val="24"/>
          <w:szCs w:val="24"/>
        </w:rPr>
        <w:t>, изготовленные из жестких материалов и из материалов на мягкой основе.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Конструкция световых транспарантов-перетяжек должна иметь устройство аварийного отключения от сетей электропитания.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Площадь информационного поля перетяжки определяется площадью двух ее сторон.</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3.5.8. Объемно-пространственные конструкции - рекламные конструкции, в которых для размещения информации используется как объем конструкции, так и ее поверхность.</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Стелы, принадлежащие предприятиям торговли и оказания услуг, - объемно-пространственные конструкции, изготовленные по индивидуальным проектам, предназначенные для размещения информации о лицах, осуществляющих торговлю и оказывающих услуги населению на территории данных предприятий.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Данные конструкции выполняются по индивидуальным проектам.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Площадь информационного поля объемно-пространственных конструкций рассчитывается с учетом их геометрических параметров, при этом используются математические формулы, выведенные для исчисления площадей геометрических фигур.</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3.5.9. </w:t>
      </w:r>
      <w:proofErr w:type="spellStart"/>
      <w:r w:rsidRPr="00620050">
        <w:rPr>
          <w:rFonts w:ascii="Times New Roman" w:hAnsi="Times New Roman" w:cs="Times New Roman"/>
          <w:color w:val="000000" w:themeColor="text1"/>
          <w:sz w:val="24"/>
          <w:szCs w:val="24"/>
        </w:rPr>
        <w:t>Флаговые</w:t>
      </w:r>
      <w:proofErr w:type="spellEnd"/>
      <w:r w:rsidRPr="00620050">
        <w:rPr>
          <w:rFonts w:ascii="Times New Roman" w:hAnsi="Times New Roman" w:cs="Times New Roman"/>
          <w:color w:val="000000" w:themeColor="text1"/>
          <w:sz w:val="24"/>
          <w:szCs w:val="24"/>
        </w:rPr>
        <w:t xml:space="preserve"> композиции - рекламные конструкции, состоящие из основания, одного или нескольких флагштоков (стоек) и мягких полотнищ.</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Площадь информационного поля флага определяется площадью двух сторон его полотнища.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3.5.10. Выносная наружная реклама - </w:t>
      </w:r>
      <w:proofErr w:type="spellStart"/>
      <w:r w:rsidRPr="00620050">
        <w:rPr>
          <w:rFonts w:ascii="Times New Roman" w:hAnsi="Times New Roman" w:cs="Times New Roman"/>
          <w:color w:val="000000" w:themeColor="text1"/>
          <w:sz w:val="24"/>
          <w:szCs w:val="24"/>
        </w:rPr>
        <w:t>штендеры</w:t>
      </w:r>
      <w:proofErr w:type="spellEnd"/>
      <w:r w:rsidRPr="00620050">
        <w:rPr>
          <w:rFonts w:ascii="Times New Roman" w:hAnsi="Times New Roman" w:cs="Times New Roman"/>
          <w:color w:val="000000" w:themeColor="text1"/>
          <w:sz w:val="24"/>
          <w:szCs w:val="24"/>
        </w:rPr>
        <w:t xml:space="preserve"> - это рекламные конструкции, не предназначенные для стационарного закрепления на объекте недвижимости и содержащие перечень предлагаемых организацией товаров и услуг.</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Не допускается использование </w:t>
      </w:r>
      <w:proofErr w:type="spellStart"/>
      <w:r w:rsidRPr="00620050">
        <w:rPr>
          <w:rFonts w:ascii="Times New Roman" w:hAnsi="Times New Roman" w:cs="Times New Roman"/>
          <w:color w:val="000000" w:themeColor="text1"/>
          <w:sz w:val="24"/>
          <w:szCs w:val="24"/>
        </w:rPr>
        <w:t>штендеров</w:t>
      </w:r>
      <w:proofErr w:type="spellEnd"/>
      <w:r w:rsidRPr="00620050">
        <w:rPr>
          <w:rFonts w:ascii="Times New Roman" w:hAnsi="Times New Roman" w:cs="Times New Roman"/>
          <w:color w:val="000000" w:themeColor="text1"/>
          <w:sz w:val="24"/>
          <w:szCs w:val="24"/>
        </w:rPr>
        <w:t xml:space="preserve"> в качестве дополнительного средства рекламы при наличии хорошо просматриваемых с тротуара вывесок и витрин.</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Временные выносные средства наружной рекламы могут размещаться только в пешеходной зоне и только в часы работы предприятия и должны располагаться таким образом, чтобы для их восприятия пешеходы не были вынуждены выходить на проезжую часть. Площадь одной стороны временной выносной конструкции не должна превышать 1,5 кв. м. Не разрешается установка временных конструкций при ширине тротуара менее 2 м. Конструкция </w:t>
      </w:r>
      <w:proofErr w:type="spellStart"/>
      <w:r w:rsidRPr="00620050">
        <w:rPr>
          <w:rFonts w:ascii="Times New Roman" w:hAnsi="Times New Roman" w:cs="Times New Roman"/>
          <w:color w:val="000000" w:themeColor="text1"/>
          <w:sz w:val="24"/>
          <w:szCs w:val="24"/>
        </w:rPr>
        <w:t>штендера</w:t>
      </w:r>
      <w:proofErr w:type="spellEnd"/>
      <w:r w:rsidRPr="00620050">
        <w:rPr>
          <w:rFonts w:ascii="Times New Roman" w:hAnsi="Times New Roman" w:cs="Times New Roman"/>
          <w:color w:val="000000" w:themeColor="text1"/>
          <w:sz w:val="24"/>
          <w:szCs w:val="24"/>
        </w:rPr>
        <w:t xml:space="preserve"> должна быть устойчивой к ветровым нагрузкам.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roofErr w:type="spellStart"/>
      <w:r w:rsidRPr="00620050">
        <w:rPr>
          <w:rFonts w:ascii="Times New Roman" w:hAnsi="Times New Roman" w:cs="Times New Roman"/>
          <w:color w:val="000000" w:themeColor="text1"/>
          <w:sz w:val="24"/>
          <w:szCs w:val="24"/>
        </w:rPr>
        <w:t>Штендеры</w:t>
      </w:r>
      <w:proofErr w:type="spellEnd"/>
      <w:r w:rsidRPr="00620050">
        <w:rPr>
          <w:rFonts w:ascii="Times New Roman" w:hAnsi="Times New Roman" w:cs="Times New Roman"/>
          <w:color w:val="000000" w:themeColor="text1"/>
          <w:sz w:val="24"/>
          <w:szCs w:val="24"/>
        </w:rPr>
        <w:t xml:space="preserve"> не должны иметь собственного подсвета, могут размещаться только в пределах 5 м от входа в организацию. Запрещено размещение </w:t>
      </w:r>
      <w:proofErr w:type="spellStart"/>
      <w:r w:rsidRPr="00620050">
        <w:rPr>
          <w:rFonts w:ascii="Times New Roman" w:hAnsi="Times New Roman" w:cs="Times New Roman"/>
          <w:color w:val="000000" w:themeColor="text1"/>
          <w:sz w:val="24"/>
          <w:szCs w:val="24"/>
        </w:rPr>
        <w:t>штендеров</w:t>
      </w:r>
      <w:proofErr w:type="spellEnd"/>
      <w:r w:rsidRPr="00620050">
        <w:rPr>
          <w:rFonts w:ascii="Times New Roman" w:hAnsi="Times New Roman" w:cs="Times New Roman"/>
          <w:color w:val="000000" w:themeColor="text1"/>
          <w:sz w:val="24"/>
          <w:szCs w:val="24"/>
        </w:rPr>
        <w:t>, ориентированных на восприятие с проезжей части.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3.5.11. Афишные рекламные конструкции - отдельно стоящие конструкции, предназначенные для размещения афиш, социальной рекламы, объявлений, установленные на наземном фундаменте.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 Рекламные конструкции, размещаемые на зданиях и сооружениях.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3.6.1. Крышные установки.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Объемные или плоскостные конструкции, размещаемые полностью или частично выше уровня карниза здания или на крыше.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Крышные установки, использующие подсветку, должны быть оборудованы системой аварийного отключения от сети электропитания.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С целью проверки соответствия рекламных конструкций установленным в Российской Федерации требованиям качества и безопасности проводится техническая </w:t>
      </w:r>
      <w:r w:rsidRPr="00620050">
        <w:rPr>
          <w:rFonts w:ascii="Times New Roman" w:hAnsi="Times New Roman" w:cs="Times New Roman"/>
          <w:color w:val="000000" w:themeColor="text1"/>
          <w:sz w:val="24"/>
          <w:szCs w:val="24"/>
        </w:rPr>
        <w:lastRenderedPageBreak/>
        <w:t>экспертиза проектной документации крышных установок с учетом их конкретного места размещения.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3.6.2. Настенные панно.</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Рекламные конструкции, размещаемые на плоскости стен зданий и сооружений в виде конструкции, состоящей из элементов крепления, каркаса и информационного поля.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Настенные панно выполняются по типовым или индивидуальным проектам.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5F7C52"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Не допускается размещение настенных панно без изображения.</w:t>
      </w:r>
    </w:p>
    <w:p w:rsidR="0084380D" w:rsidRPr="00620050" w:rsidRDefault="0084380D" w:rsidP="004940C6">
      <w:pPr>
        <w:pStyle w:val="ConsPlusNormal"/>
        <w:ind w:firstLine="540"/>
        <w:jc w:val="both"/>
        <w:rPr>
          <w:rFonts w:ascii="Times New Roman" w:hAnsi="Times New Roman" w:cs="Times New Roman"/>
          <w:color w:val="000000" w:themeColor="text1"/>
          <w:sz w:val="24"/>
          <w:szCs w:val="24"/>
        </w:rPr>
      </w:pPr>
      <w:r w:rsidRPr="00774DDF">
        <w:rPr>
          <w:rFonts w:ascii="Times New Roman" w:hAnsi="Times New Roman" w:cs="Times New Roman"/>
          <w:sz w:val="24"/>
          <w:szCs w:val="24"/>
        </w:rPr>
        <w:t>Настенные панно площадью более 4</w:t>
      </w:r>
      <w:r>
        <w:rPr>
          <w:rFonts w:ascii="Times New Roman" w:hAnsi="Times New Roman" w:cs="Times New Roman"/>
          <w:sz w:val="24"/>
          <w:szCs w:val="24"/>
        </w:rPr>
        <w:t>,5</w:t>
      </w:r>
      <w:r w:rsidRPr="00774DDF">
        <w:rPr>
          <w:rFonts w:ascii="Times New Roman" w:hAnsi="Times New Roman" w:cs="Times New Roman"/>
          <w:sz w:val="24"/>
          <w:szCs w:val="24"/>
        </w:rPr>
        <w:t xml:space="preserve"> кв. м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3.6.3. Кронштейны.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Двусторонние консольные плоскостные конструкции, устанавливаемые на опорах (на собственных опорах, опорах городского освещения, опорах контактной сети) или на зданиях.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Кронштейны должны выполняться в двустороннем варианте.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Типовые размеры кронштейнов, размещаемых на опорах осветительной и контактной сети.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6860"/>
        <w:gridCol w:w="2496"/>
      </w:tblGrid>
      <w:tr w:rsidR="005F7C52" w:rsidRPr="00620050" w:rsidTr="008429CC">
        <w:tc>
          <w:tcPr>
            <w:tcW w:w="6860"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магистральных улиц, площадей и для дорог и улиц районного и местного значения</w:t>
            </w:r>
          </w:p>
        </w:tc>
        <w:tc>
          <w:tcPr>
            <w:tcW w:w="2496"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1,2 x 1,8 м (высота)</w:t>
            </w:r>
          </w:p>
        </w:tc>
      </w:tr>
      <w:tr w:rsidR="005F7C52" w:rsidRPr="00620050" w:rsidTr="008429CC">
        <w:tc>
          <w:tcPr>
            <w:tcW w:w="6860"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улиц с малоэтажной застройкой</w:t>
            </w:r>
          </w:p>
        </w:tc>
        <w:tc>
          <w:tcPr>
            <w:tcW w:w="2496" w:type="dxa"/>
            <w:tcBorders>
              <w:top w:val="single" w:sz="4" w:space="0" w:color="auto"/>
              <w:left w:val="single" w:sz="4" w:space="0" w:color="auto"/>
              <w:bottom w:val="single" w:sz="4" w:space="0" w:color="auto"/>
              <w:right w:val="single" w:sz="4" w:space="0" w:color="auto"/>
            </w:tcBorders>
          </w:tcPr>
          <w:p w:rsidR="005F7C52" w:rsidRPr="00620050" w:rsidRDefault="005F7C52" w:rsidP="004940C6">
            <w:pPr>
              <w:pStyle w:val="ConsPlusNormal"/>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0,8 x 1,2 м (высота)</w:t>
            </w:r>
          </w:p>
        </w:tc>
      </w:tr>
    </w:tbl>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Запрещается размещать более одной конструкции на опоре, совмещать размещение рекламных конструкций и дорожных знаков, использовать для размещения наружной рекламы опоры, выработавшие свой ресурс.</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Размеры кронштейнов, размещаемых на фасадах зданий, определяются с учетом архитектурных особенностей зданий.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целях безопасности в эксплуатации кронштейны должны располагаться на высоте 4 м от поверхности земли в сторону тротуаров либо вдоль тротуаров.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размещении на опоре кронштейны должны быть ориентированы в сторону, противоположную проезжей части.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Кронштейны, устанавливаемые на зданиях и сооружениях, в горизонтальном направлении не должны выступать более чем на 1,5 м от точки крепления к зданию или сооружению.</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Запрещается установка на фасадах зданий кронштейнов, предназначенных для размещения на них сменных рекламных сообщений.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3.6.4. Рекламные конструкции на остановочных пунктах движения общественного транспорта.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Реклама на остановочных пунктах движения общественного транспорта должна размещаться только на предназначенных для этого конструкциях, расположенных перпендикулярно или параллельно направлению движения транспорта в месте установки остановочного павильона.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3.6.5. Маркизы.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5F7C52"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Маркизы состоят из элементов крепления к зданию, каркаса и информационного поля, выполненного на мягкой или жесткой основе.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3.6.6. Рекламные конструкции на ограждениях.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Рекламные конструкции на ограждениях объектов строительства, розничной (уличной) торговли и иных подобных мест (летние кафе, выставки, ограждения торговых площадей, стройплощадок и др.) должны обеспечивать художественное оформление данных объектов.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Рекомендуется оформлять данные объекты отдельными щитами или мягким оформлением либо в виде сплошной ленты. В случаях установки рекламных конструкций в виде щитов высота их не должна превышать размеров несущих элементов ограждений.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3.7. Реклама на подъемных воздушных шарах, аэростатах, дирижаблях.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Рекламные конструкции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5F7C52"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Площадь информационного поля определяется размерами нанесенной рекламной информации.</w:t>
      </w:r>
    </w:p>
    <w:p w:rsidR="005F7C52" w:rsidRPr="000A1D25" w:rsidRDefault="005F7C52" w:rsidP="004940C6">
      <w:pPr>
        <w:pStyle w:val="ConsPlusNormal"/>
        <w:tabs>
          <w:tab w:val="left" w:pos="426"/>
          <w:tab w:val="left" w:pos="709"/>
          <w:tab w:val="left" w:pos="993"/>
        </w:tabs>
        <w:jc w:val="both"/>
        <w:rPr>
          <w:rFonts w:ascii="Times New Roman" w:hAnsi="Times New Roman" w:cs="Times New Roman"/>
          <w:b/>
          <w:sz w:val="24"/>
          <w:szCs w:val="24"/>
        </w:rPr>
      </w:pPr>
      <w:r>
        <w:rPr>
          <w:rFonts w:ascii="Times New Roman" w:hAnsi="Times New Roman" w:cs="Times New Roman"/>
          <w:sz w:val="24"/>
          <w:szCs w:val="24"/>
        </w:rPr>
        <w:tab/>
      </w:r>
      <w:r w:rsidRPr="00E4797B">
        <w:rPr>
          <w:rFonts w:ascii="Times New Roman" w:hAnsi="Times New Roman" w:cs="Times New Roman"/>
          <w:sz w:val="24"/>
          <w:szCs w:val="24"/>
        </w:rPr>
        <w:t xml:space="preserve">3.8 Объекты уличной </w:t>
      </w:r>
      <w:r w:rsidR="0084380D">
        <w:rPr>
          <w:rFonts w:ascii="Times New Roman" w:hAnsi="Times New Roman" w:cs="Times New Roman"/>
          <w:sz w:val="24"/>
          <w:szCs w:val="24"/>
        </w:rPr>
        <w:t xml:space="preserve">звуковой </w:t>
      </w:r>
      <w:r w:rsidRPr="00E4797B">
        <w:rPr>
          <w:rFonts w:ascii="Times New Roman" w:hAnsi="Times New Roman" w:cs="Times New Roman"/>
          <w:sz w:val="24"/>
          <w:szCs w:val="24"/>
        </w:rPr>
        <w:t>рекламы</w:t>
      </w:r>
      <w:r w:rsidR="00B3432A">
        <w:rPr>
          <w:rFonts w:ascii="Times New Roman" w:hAnsi="Times New Roman" w:cs="Times New Roman"/>
          <w:sz w:val="24"/>
          <w:szCs w:val="24"/>
        </w:rPr>
        <w:t>.</w:t>
      </w:r>
    </w:p>
    <w:p w:rsidR="005F7C52" w:rsidRPr="000A1D25" w:rsidRDefault="005F7C52" w:rsidP="004940C6">
      <w:pPr>
        <w:shd w:val="clear" w:color="auto" w:fill="FFFFFF"/>
        <w:ind w:firstLine="708"/>
        <w:jc w:val="both"/>
        <w:rPr>
          <w:sz w:val="24"/>
          <w:szCs w:val="24"/>
        </w:rPr>
      </w:pPr>
      <w:r w:rsidRPr="000A1D25">
        <w:rPr>
          <w:sz w:val="24"/>
          <w:szCs w:val="24"/>
        </w:rPr>
        <w:t>К объектам уличной звуковой рекламы относятся рекламные конструкции, предназначенные для передачи звуковой информации, передаваемой по проводной и беспроводной связи, с использованием громкоговорителей, ретрансляторов, репродукторов и других звукоусиливающих и звуковоспроизводящих устройств, размещаемые на опорах городского освещения, опорах контактной сети, собственных опорах, на зданиях, сооружениях и ином недвижимом имуществе.</w:t>
      </w:r>
    </w:p>
    <w:p w:rsidR="005F7C52" w:rsidRDefault="005F7C52" w:rsidP="004940C6">
      <w:pPr>
        <w:shd w:val="clear" w:color="auto" w:fill="FFFFFF"/>
        <w:ind w:firstLine="708"/>
        <w:jc w:val="both"/>
        <w:rPr>
          <w:sz w:val="24"/>
          <w:szCs w:val="24"/>
        </w:rPr>
      </w:pPr>
      <w:r w:rsidRPr="000A1D25">
        <w:rPr>
          <w:sz w:val="24"/>
          <w:szCs w:val="24"/>
        </w:rPr>
        <w:t>Уровень звука, создаваемого звуковой рекламой, должен соответствовать санитарным нормам СН2.2.4/2.1.8.562-96 "Шум на рабочих местах, в помещениях жилых, общественных зданий и на территории жилой застройки", утвержденным Госкомсанэпиднадзором РФ от 31 октября 1996 г. N 36, и не должен ухудшать условия проживания граждан.</w:t>
      </w:r>
    </w:p>
    <w:p w:rsidR="005F7C52" w:rsidRDefault="0084380D" w:rsidP="004940C6">
      <w:pPr>
        <w:shd w:val="clear" w:color="auto" w:fill="FFFFFF"/>
        <w:ind w:firstLine="708"/>
        <w:jc w:val="both"/>
        <w:rPr>
          <w:sz w:val="24"/>
          <w:szCs w:val="24"/>
        </w:rPr>
      </w:pPr>
      <w:r w:rsidRPr="00784ECD">
        <w:rPr>
          <w:sz w:val="24"/>
          <w:szCs w:val="24"/>
        </w:rPr>
        <w:t>Объектом</w:t>
      </w:r>
      <w:r>
        <w:rPr>
          <w:sz w:val="24"/>
          <w:szCs w:val="24"/>
        </w:rPr>
        <w:t xml:space="preserve"> уличной звуковой рекламы считаю</w:t>
      </w:r>
      <w:r w:rsidRPr="00784ECD">
        <w:rPr>
          <w:sz w:val="24"/>
          <w:szCs w:val="24"/>
        </w:rPr>
        <w:t>тся не более трех звукоусиливающих и (или) звуковоспроизводящих устройств с одним общим источником сигнала, размещенных на одном объекте.</w:t>
      </w:r>
    </w:p>
    <w:p w:rsidR="005F7C52" w:rsidRPr="000A1D25" w:rsidRDefault="005F7C52" w:rsidP="004940C6">
      <w:pPr>
        <w:shd w:val="clear" w:color="auto" w:fill="FFFFFF"/>
        <w:ind w:firstLine="708"/>
        <w:jc w:val="both"/>
        <w:rPr>
          <w:sz w:val="24"/>
          <w:szCs w:val="24"/>
        </w:rPr>
      </w:pPr>
      <w:r>
        <w:rPr>
          <w:sz w:val="24"/>
          <w:szCs w:val="24"/>
        </w:rPr>
        <w:t>Разрешенный режим вещания звуковой рекламы и информации с 09 часов до 1</w:t>
      </w:r>
      <w:r w:rsidR="002837FB">
        <w:rPr>
          <w:sz w:val="24"/>
          <w:szCs w:val="24"/>
        </w:rPr>
        <w:t>8</w:t>
      </w:r>
      <w:r>
        <w:rPr>
          <w:sz w:val="24"/>
          <w:szCs w:val="24"/>
        </w:rPr>
        <w:t xml:space="preserve"> часов. </w:t>
      </w:r>
    </w:p>
    <w:p w:rsidR="005F7C52" w:rsidRPr="000A1D25" w:rsidRDefault="005F7C52" w:rsidP="004940C6">
      <w:pPr>
        <w:shd w:val="clear" w:color="auto" w:fill="FFFFFF"/>
        <w:ind w:firstLine="708"/>
        <w:jc w:val="both"/>
        <w:rPr>
          <w:sz w:val="24"/>
          <w:szCs w:val="24"/>
        </w:rPr>
      </w:pPr>
      <w:r w:rsidRPr="000A1D25">
        <w:rPr>
          <w:sz w:val="24"/>
          <w:szCs w:val="24"/>
        </w:rPr>
        <w:t>Не допускается размещение звуковой рекламы на улицах города Шуя, кроме систем оповещения населения в чрезвычайных ситуациях:</w:t>
      </w:r>
    </w:p>
    <w:p w:rsidR="005F7C52" w:rsidRPr="000A1D25" w:rsidRDefault="005F7C52" w:rsidP="004940C6">
      <w:pPr>
        <w:shd w:val="clear" w:color="auto" w:fill="FFFFFF"/>
        <w:jc w:val="both"/>
        <w:rPr>
          <w:sz w:val="24"/>
          <w:szCs w:val="24"/>
        </w:rPr>
      </w:pPr>
      <w:r w:rsidRPr="000A1D25">
        <w:rPr>
          <w:sz w:val="24"/>
          <w:szCs w:val="24"/>
        </w:rPr>
        <w:t>- ближе двадцати метров от наземных пешеходных переходов и остановок маршрутных транспортных средств;</w:t>
      </w:r>
    </w:p>
    <w:p w:rsidR="005F7C52" w:rsidRDefault="005F7C52" w:rsidP="004940C6">
      <w:pPr>
        <w:shd w:val="clear" w:color="auto" w:fill="FFFFFF"/>
        <w:jc w:val="both"/>
        <w:rPr>
          <w:sz w:val="24"/>
          <w:szCs w:val="24"/>
        </w:rPr>
      </w:pPr>
      <w:r w:rsidRPr="000A1D25">
        <w:rPr>
          <w:sz w:val="24"/>
          <w:szCs w:val="24"/>
        </w:rPr>
        <w:t>- ближе чем пятьдесят метров от сооружений, занимаемых детскими, образовательн</w:t>
      </w:r>
      <w:r w:rsidR="00E6361F">
        <w:rPr>
          <w:sz w:val="24"/>
          <w:szCs w:val="24"/>
        </w:rPr>
        <w:t>ыми, медицинскими организациями;</w:t>
      </w:r>
    </w:p>
    <w:p w:rsidR="00E6361F" w:rsidRDefault="00E6361F" w:rsidP="004940C6">
      <w:pPr>
        <w:shd w:val="clear" w:color="auto" w:fill="FFFFFF"/>
        <w:jc w:val="both"/>
        <w:rPr>
          <w:sz w:val="24"/>
          <w:szCs w:val="24"/>
        </w:rPr>
      </w:pPr>
      <w:r>
        <w:rPr>
          <w:sz w:val="24"/>
          <w:szCs w:val="24"/>
        </w:rPr>
        <w:t>- ближе чем пятьдесят метров от жилых домов.</w:t>
      </w:r>
    </w:p>
    <w:p w:rsidR="005F7C52" w:rsidRDefault="005F7C52" w:rsidP="004940C6">
      <w:pPr>
        <w:shd w:val="clear" w:color="auto" w:fill="FFFFFF"/>
        <w:jc w:val="both"/>
        <w:rPr>
          <w:sz w:val="24"/>
          <w:szCs w:val="24"/>
        </w:rPr>
      </w:pPr>
      <w:r>
        <w:rPr>
          <w:sz w:val="24"/>
          <w:szCs w:val="24"/>
        </w:rPr>
        <w:tab/>
        <w:t>Для получения разрешения на установку объекта уличной звуковой рекламы заявителю необходимо предоставить следующие документы:</w:t>
      </w:r>
    </w:p>
    <w:p w:rsidR="005F7C52" w:rsidRDefault="005F7C52" w:rsidP="004940C6">
      <w:pPr>
        <w:shd w:val="clear" w:color="auto" w:fill="FFFFFF"/>
        <w:jc w:val="both"/>
        <w:rPr>
          <w:sz w:val="24"/>
          <w:szCs w:val="24"/>
        </w:rPr>
      </w:pPr>
      <w:r>
        <w:rPr>
          <w:sz w:val="24"/>
          <w:szCs w:val="24"/>
        </w:rPr>
        <w:t>- заявление на получение разрешения на установку объекта уличной звуковой рекламы;</w:t>
      </w:r>
    </w:p>
    <w:p w:rsidR="005F7C52" w:rsidRDefault="005F7C52" w:rsidP="004940C6">
      <w:pPr>
        <w:shd w:val="clear" w:color="auto" w:fill="FFFFFF"/>
        <w:jc w:val="both"/>
        <w:rPr>
          <w:sz w:val="24"/>
          <w:szCs w:val="24"/>
        </w:rPr>
      </w:pPr>
      <w:r>
        <w:rPr>
          <w:sz w:val="24"/>
          <w:szCs w:val="24"/>
        </w:rPr>
        <w:t>- схему размещения объекта уличной звуковой рекламы с указанием на адрес места размещения, количества звукоусиливающих и (или) звуковоспроизводящих</w:t>
      </w:r>
      <w:r w:rsidRPr="000A1D25">
        <w:rPr>
          <w:sz w:val="24"/>
          <w:szCs w:val="24"/>
        </w:rPr>
        <w:t xml:space="preserve"> устройств</w:t>
      </w:r>
      <w:r>
        <w:rPr>
          <w:sz w:val="24"/>
          <w:szCs w:val="24"/>
        </w:rPr>
        <w:t xml:space="preserve">, с указанием направления звукового сигнала, исходящего от каждого звукоусиливающего </w:t>
      </w:r>
      <w:r w:rsidRPr="000A1D25">
        <w:rPr>
          <w:sz w:val="24"/>
          <w:szCs w:val="24"/>
        </w:rPr>
        <w:t>устройств</w:t>
      </w:r>
      <w:r>
        <w:rPr>
          <w:sz w:val="24"/>
          <w:szCs w:val="24"/>
        </w:rPr>
        <w:t>а;</w:t>
      </w:r>
    </w:p>
    <w:p w:rsidR="005F7C52" w:rsidRDefault="005F7C52" w:rsidP="004940C6">
      <w:pPr>
        <w:shd w:val="clear" w:color="auto" w:fill="FFFFFF"/>
        <w:jc w:val="both"/>
        <w:rPr>
          <w:sz w:val="24"/>
          <w:szCs w:val="24"/>
          <w:lang w:eastAsia="en-US"/>
        </w:rPr>
      </w:pPr>
      <w:r>
        <w:rPr>
          <w:sz w:val="24"/>
          <w:szCs w:val="24"/>
        </w:rPr>
        <w:t xml:space="preserve">- </w:t>
      </w:r>
      <w:r w:rsidRPr="008920BE">
        <w:rPr>
          <w:sz w:val="24"/>
          <w:szCs w:val="24"/>
          <w:lang w:eastAsia="en-US"/>
        </w:rPr>
        <w:t>документы, подтверждающие уплату государственной пошлины в размере, установленном законодательством о налогах и сборах;</w:t>
      </w:r>
    </w:p>
    <w:p w:rsidR="005F7C52" w:rsidRDefault="005F7C52" w:rsidP="004940C6">
      <w:pPr>
        <w:autoSpaceDE w:val="0"/>
        <w:autoSpaceDN w:val="0"/>
        <w:adjustRightInd w:val="0"/>
        <w:jc w:val="both"/>
        <w:rPr>
          <w:sz w:val="24"/>
          <w:szCs w:val="24"/>
          <w:lang w:eastAsia="en-US"/>
        </w:rPr>
      </w:pPr>
      <w:r>
        <w:rPr>
          <w:sz w:val="24"/>
          <w:szCs w:val="24"/>
          <w:lang w:eastAsia="en-US"/>
        </w:rPr>
        <w:t xml:space="preserve">- </w:t>
      </w:r>
      <w:r w:rsidRPr="008920BE">
        <w:rPr>
          <w:sz w:val="24"/>
          <w:szCs w:val="24"/>
          <w:lang w:eastAsia="en-US"/>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Комитетом экономики и торговли Администрации городского округа Шуя в федеральном органе исполнительной власти, осуществляющем государственную </w:t>
      </w:r>
      <w:r w:rsidRPr="008920BE">
        <w:rPr>
          <w:sz w:val="24"/>
          <w:szCs w:val="24"/>
          <w:lang w:eastAsia="en-US"/>
        </w:rPr>
        <w:lastRenderedPageBreak/>
        <w:t>регистрацию юридических лиц, физических лиц в качестве индивидуальных предпринимателей и крестьянских (фермерских) хозяйств;</w:t>
      </w:r>
    </w:p>
    <w:p w:rsidR="005F7C52" w:rsidRPr="008920BE" w:rsidRDefault="005F7C52" w:rsidP="004940C6">
      <w:pPr>
        <w:autoSpaceDE w:val="0"/>
        <w:autoSpaceDN w:val="0"/>
        <w:adjustRightInd w:val="0"/>
        <w:jc w:val="both"/>
        <w:rPr>
          <w:sz w:val="24"/>
          <w:szCs w:val="24"/>
          <w:lang w:eastAsia="en-US"/>
        </w:rPr>
      </w:pPr>
      <w:r>
        <w:rPr>
          <w:sz w:val="24"/>
          <w:szCs w:val="24"/>
          <w:lang w:eastAsia="en-US"/>
        </w:rPr>
        <w:t xml:space="preserve">- </w:t>
      </w:r>
      <w:r w:rsidRPr="008920BE">
        <w:rPr>
          <w:sz w:val="24"/>
          <w:szCs w:val="24"/>
          <w:lang w:eastAsia="en-US"/>
        </w:rPr>
        <w:t xml:space="preserve">подтверждение в письменной форме согласия собственника либо иного законного владельца соответствующего недвижимого имущества (за исключением имущества, находящегося в муниципальной собственности) на присоединение к этому имуществу </w:t>
      </w:r>
      <w:r>
        <w:rPr>
          <w:sz w:val="24"/>
          <w:szCs w:val="24"/>
        </w:rPr>
        <w:t>объекта уличной звуковой рекламы</w:t>
      </w:r>
      <w:r w:rsidRPr="008920BE">
        <w:rPr>
          <w:sz w:val="24"/>
          <w:szCs w:val="24"/>
          <w:lang w:eastAsia="en-US"/>
        </w:rPr>
        <w:t xml:space="preserve">, если заявитель не является собственником либо иным законным владельцем недвижимого имущества (право собственности или иные законные права на недвижимое имущество, к которому присоединяется </w:t>
      </w:r>
      <w:r>
        <w:rPr>
          <w:sz w:val="24"/>
          <w:szCs w:val="24"/>
        </w:rPr>
        <w:t>объект уличной звуковой рекламы</w:t>
      </w:r>
      <w:r w:rsidRPr="008920BE">
        <w:rPr>
          <w:sz w:val="24"/>
          <w:szCs w:val="24"/>
          <w:lang w:eastAsia="en-US"/>
        </w:rPr>
        <w:t>, должно быть подтверждено пра</w:t>
      </w:r>
      <w:r>
        <w:rPr>
          <w:sz w:val="24"/>
          <w:szCs w:val="24"/>
          <w:lang w:eastAsia="en-US"/>
        </w:rPr>
        <w:t>воустанавливающими документами).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8920BE">
        <w:rPr>
          <w:rFonts w:ascii="Times New Roman" w:hAnsi="Times New Roman" w:cs="Times New Roman"/>
          <w:sz w:val="24"/>
          <w:szCs w:val="24"/>
        </w:rPr>
        <w:t>Разрешение на установку объекта уличной звуковой рекламы выдает Администрации городского округа Шуя</w:t>
      </w:r>
      <w:r>
        <w:rPr>
          <w:rFonts w:ascii="Times New Roman" w:hAnsi="Times New Roman" w:cs="Times New Roman"/>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4. Зоны размещения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0" w:name="Par138"/>
      <w:bookmarkEnd w:id="0"/>
      <w:r>
        <w:rPr>
          <w:rFonts w:ascii="Times New Roman" w:hAnsi="Times New Roman" w:cs="Times New Roman"/>
          <w:color w:val="000000" w:themeColor="text1"/>
          <w:sz w:val="24"/>
          <w:szCs w:val="24"/>
        </w:rPr>
        <w:t>4.1</w:t>
      </w:r>
      <w:r w:rsidRPr="00620050">
        <w:rPr>
          <w:rFonts w:ascii="Times New Roman" w:hAnsi="Times New Roman" w:cs="Times New Roman"/>
          <w:color w:val="000000" w:themeColor="text1"/>
          <w:sz w:val="24"/>
          <w:szCs w:val="24"/>
        </w:rPr>
        <w:t>. Для размещения рекламных конструкций производится разделение территории городского округа Шуя на 3 зоны.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1-я зона представляет собой территорию исторического поселения, границы которого определены </w:t>
      </w:r>
      <w:hyperlink r:id="rId19" w:history="1">
        <w:r w:rsidRPr="00620050">
          <w:rPr>
            <w:rFonts w:ascii="Times New Roman" w:hAnsi="Times New Roman" w:cs="Times New Roman"/>
            <w:color w:val="000000" w:themeColor="text1"/>
            <w:sz w:val="24"/>
            <w:szCs w:val="24"/>
          </w:rPr>
          <w:t>Распоряжением</w:t>
        </w:r>
      </w:hyperlink>
      <w:r w:rsidRPr="00620050">
        <w:rPr>
          <w:rFonts w:ascii="Times New Roman" w:hAnsi="Times New Roman" w:cs="Times New Roman"/>
          <w:color w:val="000000" w:themeColor="text1"/>
          <w:sz w:val="24"/>
          <w:szCs w:val="24"/>
        </w:rPr>
        <w:t xml:space="preserve"> Департамента культуры и культурного наследия Ивановской обл. от 14.02.2013 N 51 "Об историческом поселении федерального значения - город Шуя" (вместе с "</w:t>
      </w:r>
      <w:hyperlink r:id="rId20" w:history="1">
        <w:r w:rsidRPr="00620050">
          <w:rPr>
            <w:rFonts w:ascii="Times New Roman" w:hAnsi="Times New Roman" w:cs="Times New Roman"/>
            <w:color w:val="000000" w:themeColor="text1"/>
            <w:sz w:val="24"/>
            <w:szCs w:val="24"/>
          </w:rPr>
          <w:t>Перечнем</w:t>
        </w:r>
      </w:hyperlink>
      <w:r w:rsidRPr="00620050">
        <w:rPr>
          <w:rFonts w:ascii="Times New Roman" w:hAnsi="Times New Roman" w:cs="Times New Roman"/>
          <w:color w:val="000000" w:themeColor="text1"/>
          <w:sz w:val="24"/>
          <w:szCs w:val="24"/>
        </w:rPr>
        <w:t xml:space="preserve"> исторически ценной средовой застройки исторического поселения - город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Границы территории исторического поселения: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от северо-восточного угла перекрестка улицы 1-й Пушкинской и переулка 1-го Пушкинского на юг;</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восточной стороне улицы 1-я Пушкинская;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северо-восточной стороне площади Пушкинской;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восточной стороне улицы 1-й Восточной;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четной стороне улицы Советской;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восточной стороне улицы Генерала Горбатова;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четной стороне улицы Генерала Белова до территории воинской части;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 по восточной границе воинской части до створа с домом N 31 по улице </w:t>
      </w:r>
      <w:proofErr w:type="spellStart"/>
      <w:r w:rsidRPr="00620050">
        <w:rPr>
          <w:rFonts w:ascii="Times New Roman" w:hAnsi="Times New Roman" w:cs="Times New Roman"/>
          <w:color w:val="000000" w:themeColor="text1"/>
          <w:sz w:val="24"/>
          <w:szCs w:val="24"/>
        </w:rPr>
        <w:t>Красноказарменной</w:t>
      </w:r>
      <w:proofErr w:type="spellEnd"/>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южным фасадам четырех исторических складских корпусов на территории воинской части, чередующихся через один продольным и торцевым расположением;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от угла западного исторического складского корпуса, расположенного торцом к южной границе, по перпендикуляру к западной границе воинской части;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западной границе воинской части до улицы Генерала Белова;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четной стороне улицы Генерала Белова и в створе с ней до территории ОАО "Шуйские ситцы";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южному фасаду двухэтажного производственного корпуса (1820 г.);</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северному фасаду нового корпуса АБК, складских и вспомогательных помещений фабрики "Шуйские ситцы" и в его створе до улицы 1-й Московской на юг;</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восточной стороне улицы 1-й Московской;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южной стороне улицы Широкой;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западной стороне улицы 2-й Московской до площади Вокзальной, включая ее и здание железнодорожного вокзала;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западной стороне улицы 1-й Железнодорожной до переулка 1-й Железнодорожный;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 по северо-восточной стороне переулка 1-й Железнодорожный до реки </w:t>
      </w:r>
      <w:proofErr w:type="spellStart"/>
      <w:r w:rsidRPr="00620050">
        <w:rPr>
          <w:rFonts w:ascii="Times New Roman" w:hAnsi="Times New Roman" w:cs="Times New Roman"/>
          <w:color w:val="000000" w:themeColor="text1"/>
          <w:sz w:val="24"/>
          <w:szCs w:val="24"/>
        </w:rPr>
        <w:t>Сехи</w:t>
      </w:r>
      <w:proofErr w:type="spellEnd"/>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вниз по течению реки до створа юго-восточной границы территории коллективных садов;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юго-восточной границе территории коллективных садов;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 по северо-восточной границе территории коллективных садов и ООО "Металлист" до северо-западной границы участка административного здания (улица Балакова, 1), включая его территорию;</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нечетной стороне улицы Балакова;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восточной стороне Северного тракта;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нечетной стороне улицы 2-й Нагорной;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юго-западной и юго-восточной границе территории коллективных садов;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в створе с юго-восточной границей территории коллективных садов до переулка 4-й Пушкинский;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по северной стороне переулка 4-й Пушкинский до улицы 1-я Пушкинская.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Ко 2-й зоне относятся все улицы, которые не входят в 1-ю и 3-ю зоны.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К 3-й зоне относятся территории, прилегающие к выездам (въездам) из городского округа Шуя: ул. </w:t>
      </w:r>
      <w:proofErr w:type="spellStart"/>
      <w:r w:rsidRPr="00620050">
        <w:rPr>
          <w:rFonts w:ascii="Times New Roman" w:hAnsi="Times New Roman" w:cs="Times New Roman"/>
          <w:color w:val="000000" w:themeColor="text1"/>
          <w:sz w:val="24"/>
          <w:szCs w:val="24"/>
        </w:rPr>
        <w:t>Дуниловская</w:t>
      </w:r>
      <w:proofErr w:type="spellEnd"/>
      <w:r w:rsidRPr="00620050">
        <w:rPr>
          <w:rFonts w:ascii="Times New Roman" w:hAnsi="Times New Roman" w:cs="Times New Roman"/>
          <w:color w:val="000000" w:themeColor="text1"/>
          <w:sz w:val="24"/>
          <w:szCs w:val="24"/>
        </w:rPr>
        <w:t xml:space="preserve">, Южное шоссе, ул. Маяковского, ул. Алимова, ул. Фабричная, ул. Ивановская, ул. 2-я </w:t>
      </w:r>
      <w:proofErr w:type="spellStart"/>
      <w:r w:rsidRPr="00620050">
        <w:rPr>
          <w:rFonts w:ascii="Times New Roman" w:hAnsi="Times New Roman" w:cs="Times New Roman"/>
          <w:color w:val="000000" w:themeColor="text1"/>
          <w:sz w:val="24"/>
          <w:szCs w:val="24"/>
        </w:rPr>
        <w:t>Дубковская</w:t>
      </w:r>
      <w:proofErr w:type="spellEnd"/>
      <w:r w:rsidRPr="00620050">
        <w:rPr>
          <w:rFonts w:ascii="Times New Roman" w:hAnsi="Times New Roman" w:cs="Times New Roman"/>
          <w:color w:val="000000" w:themeColor="text1"/>
          <w:sz w:val="24"/>
          <w:szCs w:val="24"/>
        </w:rPr>
        <w:t>, Северный тракт, Васильевский тракт.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620050">
        <w:rPr>
          <w:rFonts w:ascii="Times New Roman" w:hAnsi="Times New Roman" w:cs="Times New Roman"/>
          <w:color w:val="000000" w:themeColor="text1"/>
          <w:sz w:val="24"/>
          <w:szCs w:val="24"/>
        </w:rPr>
        <w:t>. Требования к средствам наружной рекламы по зонам.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620050">
        <w:rPr>
          <w:rFonts w:ascii="Times New Roman" w:hAnsi="Times New Roman" w:cs="Times New Roman"/>
          <w:color w:val="000000" w:themeColor="text1"/>
          <w:sz w:val="24"/>
          <w:szCs w:val="24"/>
        </w:rPr>
        <w:t>.1. В 1-й зоне запрещено размещение рекламных конструкций, которые нарушают предмет охраны исторического поселения федерального значения г.о.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запрещено размещение рекламных конструкций, нарушающих внешний облик исторически ценных градоформирующих объектов, в том числе их масштаб, объем, структуру, стиль, конструктивный материал, цветовое решение и декоративные элементы.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Размещение рекламных конструкций не должно препятствовать восприятию частей фасадов зданий: архитектурных деталей (карнизов, межэтажных тяг, наличников, ставней, аттиков, лепных деталей и др.), декора (лепнины, резьбы, настенных росписей) поверхностей, имеющих ценную отделку. Препятствие зрительному восприятию осуществляется при полном заслонении рекламной конструкцией перечисленных частей фасадов зданий, заслонении их отдельных частей, размещении на рекламе изображений, искажающих зрительное восприятие частей фасадов зданий (их несоразмерность пропорциям здания, колористический диссонанс и другие отклонения от художественного образа здания).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Стилистика рекламных конструкций должна соответствовать стилистике исторических зданий и городских пространств (их масштабу, пропорциям, архитектурно-художественному облику), носить сдержанный характер, подчеркивающий уникальные черты архитектурного фона. В границах исторического центра предпочтительно </w:t>
      </w:r>
      <w:proofErr w:type="spellStart"/>
      <w:r w:rsidRPr="00620050">
        <w:rPr>
          <w:rFonts w:ascii="Times New Roman" w:hAnsi="Times New Roman" w:cs="Times New Roman"/>
          <w:color w:val="000000" w:themeColor="text1"/>
          <w:sz w:val="24"/>
          <w:szCs w:val="24"/>
        </w:rPr>
        <w:t>бесфоновое</w:t>
      </w:r>
      <w:proofErr w:type="spellEnd"/>
      <w:r w:rsidRPr="00620050">
        <w:rPr>
          <w:rFonts w:ascii="Times New Roman" w:hAnsi="Times New Roman" w:cs="Times New Roman"/>
          <w:color w:val="000000" w:themeColor="text1"/>
          <w:sz w:val="24"/>
          <w:szCs w:val="24"/>
        </w:rPr>
        <w:t xml:space="preserve"> решение (прозрачный фон) настенных рекламных конструкций, корректное по отношению к архитектуре фасадов.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roofErr w:type="spellStart"/>
      <w:r w:rsidRPr="00620050">
        <w:rPr>
          <w:rFonts w:ascii="Times New Roman" w:hAnsi="Times New Roman" w:cs="Times New Roman"/>
          <w:color w:val="000000" w:themeColor="text1"/>
          <w:sz w:val="24"/>
          <w:szCs w:val="24"/>
        </w:rPr>
        <w:t>Колористика</w:t>
      </w:r>
      <w:proofErr w:type="spellEnd"/>
      <w:r w:rsidRPr="00620050">
        <w:rPr>
          <w:rFonts w:ascii="Times New Roman" w:hAnsi="Times New Roman" w:cs="Times New Roman"/>
          <w:color w:val="000000" w:themeColor="text1"/>
          <w:sz w:val="24"/>
          <w:szCs w:val="24"/>
        </w:rPr>
        <w:t xml:space="preserve"> рекламных конструкций должна отвечать следующим требованиям: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а) гармония с цветовой гаммой фасада;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 ограниченное использование ярких насыщенных цветов;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ограниченное использование фирменных цветов и цветосочетаний;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 согласованность в пределах фасада.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Цвет фона настенных рекламных конструкций на фасадах исторических зданий должен быть по тону приближен к цвету стен.</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фона консольных рекламных конструкций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металлических деталей рекламных конструкций рекомендуются цвета: графит, темно-коричневый, темно-зеленый, патинированная бронза, темно-серый.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Запрещается: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а) использование цветов, диссонирующих с </w:t>
      </w:r>
      <w:proofErr w:type="spellStart"/>
      <w:r w:rsidRPr="00620050">
        <w:rPr>
          <w:rFonts w:ascii="Times New Roman" w:hAnsi="Times New Roman" w:cs="Times New Roman"/>
          <w:color w:val="000000" w:themeColor="text1"/>
          <w:sz w:val="24"/>
          <w:szCs w:val="24"/>
        </w:rPr>
        <w:t>колористикой</w:t>
      </w:r>
      <w:proofErr w:type="spellEnd"/>
      <w:r w:rsidRPr="00620050">
        <w:rPr>
          <w:rFonts w:ascii="Times New Roman" w:hAnsi="Times New Roman" w:cs="Times New Roman"/>
          <w:color w:val="000000" w:themeColor="text1"/>
          <w:sz w:val="24"/>
          <w:szCs w:val="24"/>
        </w:rPr>
        <w:t xml:space="preserve"> фасада;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 применение флуоресцентных составов;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цветовое решение малых консольных вывесок, близкое к цветовой символике дорожных знаков.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Не допускается: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а) доминирование крупных поверхностей ярких насыщенных цветов;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 броское полихромное решение вывесок;</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использование сильных контрастов, "разрушающих" единство архитектурного фона;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 использование темных насыщенных цветов в качестве фона вертикальных консольных вывесок (рекламы);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 доминирование больших поверхностей белого и черного.</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Шрифт рекламы должен повторять шрифты, характерные для 19 века или приближенные к классическим;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 запрещено размещение рекламных конструкций, нарушающих планировочную структуру городских пространств. Запрещается использование </w:t>
      </w:r>
      <w:proofErr w:type="spellStart"/>
      <w:r w:rsidRPr="00620050">
        <w:rPr>
          <w:rFonts w:ascii="Times New Roman" w:hAnsi="Times New Roman" w:cs="Times New Roman"/>
          <w:color w:val="000000" w:themeColor="text1"/>
          <w:sz w:val="24"/>
          <w:szCs w:val="24"/>
        </w:rPr>
        <w:t>штендеров</w:t>
      </w:r>
      <w:proofErr w:type="spellEnd"/>
      <w:r w:rsidRPr="00620050">
        <w:rPr>
          <w:rFonts w:ascii="Times New Roman" w:hAnsi="Times New Roman" w:cs="Times New Roman"/>
          <w:color w:val="000000" w:themeColor="text1"/>
          <w:sz w:val="24"/>
          <w:szCs w:val="24"/>
        </w:rPr>
        <w:t xml:space="preserve"> в первой зоне территорий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запрещено размещение рекламных конструкций, нарушающих объемно-пространственную структуру городских пространств;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запрещено размещение рекламных конструкций, нарушающих композицию и силуэт застройки. Запрещается размещать рекламные конструкции в поле оконных и дверных проемов; на разных уровнях, без соблюдения единой горизонтали в пределах фасада; с выступом за пределы фасада; за пределами части фасада, занимаемой владельцем; рядом с мемориальными досками и памятными знаками;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запрещено размещение рекламных конструкций, нарушающих соотношение между различными городскими пространствами (свободными, застроенными, озелененными);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запрещено размещение рекламных конструкций, нарушающих композиционно-видовые связи (панорамы), соотношение природного и созданного человеком окружения. Рекламные конструкции не должны нарушать видовые точки на памятники культурного наследия.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Содержание рекламы должно соответствовать нормам морали, иметь эстетичный вид и гармонировать с общим видом здания. Площадь, ограниченная конструктивными элементами рекламной конструкции, создающая размер информационного пол</w:t>
      </w:r>
      <w:r>
        <w:rPr>
          <w:rFonts w:ascii="Times New Roman" w:hAnsi="Times New Roman" w:cs="Times New Roman"/>
          <w:color w:val="000000" w:themeColor="text1"/>
          <w:sz w:val="24"/>
          <w:szCs w:val="24"/>
        </w:rPr>
        <w:t>я, должна составлять не более 18</w:t>
      </w:r>
      <w:r w:rsidRPr="00620050">
        <w:rPr>
          <w:rFonts w:ascii="Times New Roman" w:hAnsi="Times New Roman" w:cs="Times New Roman"/>
          <w:color w:val="000000" w:themeColor="text1"/>
          <w:sz w:val="24"/>
          <w:szCs w:val="24"/>
        </w:rPr>
        <w:t xml:space="preserve"> кв. м. Рекламные конструкции должны содержаться в надлежащем состоянии (недеформированном, без нарушения целостности, без нарушения крепежных деталей и др.), так как это нарушает эстетический облик общественных городских пространств.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620050">
        <w:rPr>
          <w:rFonts w:ascii="Times New Roman" w:hAnsi="Times New Roman" w:cs="Times New Roman"/>
          <w:color w:val="000000" w:themeColor="text1"/>
          <w:sz w:val="24"/>
          <w:szCs w:val="24"/>
        </w:rPr>
        <w:t>.2. Во 2-й зоне: площадь, ограниченная конструктивными элементами рекламной конструкции, создающая размер информационного поля, не более 36 кв. 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620050">
        <w:rPr>
          <w:rFonts w:ascii="Times New Roman" w:hAnsi="Times New Roman" w:cs="Times New Roman"/>
          <w:color w:val="000000" w:themeColor="text1"/>
          <w:sz w:val="24"/>
          <w:szCs w:val="24"/>
        </w:rPr>
        <w:t>.3. 3-я зона: габаритные размеры рекламной конструкции не ограничены.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620050">
        <w:rPr>
          <w:rFonts w:ascii="Times New Roman" w:hAnsi="Times New Roman" w:cs="Times New Roman"/>
          <w:color w:val="000000" w:themeColor="text1"/>
          <w:sz w:val="24"/>
          <w:szCs w:val="24"/>
        </w:rPr>
        <w:t>.4. Без ограничения в габаритных размерах в 1-й и 2-й зонах могут быть установлены рекламные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брандмауэры - рекламные щиты, расположенные на торцевой стене здания;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видеоэкраны;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пан</w:t>
      </w:r>
      <w:r>
        <w:rPr>
          <w:rFonts w:ascii="Times New Roman" w:hAnsi="Times New Roman" w:cs="Times New Roman"/>
          <w:color w:val="000000" w:themeColor="text1"/>
          <w:sz w:val="24"/>
          <w:szCs w:val="24"/>
        </w:rPr>
        <w:t>но на строительных ограждениях</w:t>
      </w:r>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Pr="00620050">
        <w:rPr>
          <w:rFonts w:ascii="Times New Roman" w:hAnsi="Times New Roman" w:cs="Times New Roman"/>
          <w:color w:val="000000" w:themeColor="text1"/>
          <w:sz w:val="24"/>
          <w:szCs w:val="24"/>
        </w:rPr>
        <w:t>. Запрещается размещать отдельно стоящие рекламные конструкции на территориях в охранной зоне памятников архитектуры, в скверах и парках.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Запрещается размещение средств наружной рекламы и информации на деревьях, а также на декоративных сквозных ограждениях территорий, газонов, дорог, зданий и сооружений, кроме плоскостных конструкций для афиш, объявлений и городской информации.</w:t>
      </w:r>
    </w:p>
    <w:p w:rsidR="005F7C52"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Не допускается размещение рекламы на информационных стелах, расположенных на территории АЗС.</w:t>
      </w:r>
    </w:p>
    <w:p w:rsidR="005F7C52" w:rsidRDefault="005F7C52" w:rsidP="004940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Pr="00E4797B">
        <w:rPr>
          <w:rFonts w:ascii="Times New Roman" w:hAnsi="Times New Roman" w:cs="Times New Roman"/>
          <w:sz w:val="24"/>
          <w:szCs w:val="24"/>
        </w:rPr>
        <w:t>Реклама обязана находиться только в местах, где она указана в паспортах отделки фасадов</w:t>
      </w:r>
      <w:r>
        <w:rPr>
          <w:rFonts w:ascii="Times New Roman" w:hAnsi="Times New Roman" w:cs="Times New Roman"/>
          <w:sz w:val="24"/>
          <w:szCs w:val="24"/>
        </w:rPr>
        <w:t>.</w:t>
      </w:r>
    </w:p>
    <w:p w:rsidR="004940C6" w:rsidRPr="00620050" w:rsidRDefault="004940C6" w:rsidP="004940C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4.5. </w:t>
      </w:r>
      <w:r w:rsidRPr="00E65D94">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Данные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w:t>
      </w:r>
      <w:r>
        <w:rPr>
          <w:rFonts w:ascii="Times New Roman" w:hAnsi="Times New Roman" w:cs="Times New Roman"/>
          <w:sz w:val="24"/>
          <w:szCs w:val="24"/>
        </w:rPr>
        <w:t>.</w:t>
      </w:r>
    </w:p>
    <w:p w:rsidR="004940C6" w:rsidRDefault="004940C6" w:rsidP="004940C6">
      <w:pPr>
        <w:pStyle w:val="ConsPlusNormal"/>
        <w:jc w:val="center"/>
        <w:outlineLvl w:val="1"/>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 Разрешительная документация на установку</w:t>
      </w:r>
    </w:p>
    <w:p w:rsidR="005F7C52" w:rsidRPr="00620050" w:rsidRDefault="005F7C52" w:rsidP="004940C6">
      <w:pPr>
        <w:pStyle w:val="ConsPlusNormal"/>
        <w:jc w:val="center"/>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1" w:name="Par216"/>
      <w:bookmarkEnd w:id="1"/>
      <w:r w:rsidRPr="00620050">
        <w:rPr>
          <w:rFonts w:ascii="Times New Roman" w:hAnsi="Times New Roman" w:cs="Times New Roman"/>
          <w:color w:val="000000" w:themeColor="text1"/>
          <w:sz w:val="24"/>
          <w:szCs w:val="24"/>
        </w:rPr>
        <w:t>5.1. Для получения разрешения на установку рекламной конструкции необходимо наличие документов, подтверждающих следующие обстоятельства: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а) о расположении рекламной конструкции с привязкой к рекламному месту в виде фотомонтажа, выполненного в цвете, с представлением его как в дневное, так и в вечернее время (при наличии подсветки), с соблюдением масштаба на листе формата А4 и </w:t>
      </w:r>
      <w:proofErr w:type="spellStart"/>
      <w:r w:rsidRPr="00620050">
        <w:rPr>
          <w:rFonts w:ascii="Times New Roman" w:hAnsi="Times New Roman" w:cs="Times New Roman"/>
          <w:color w:val="000000" w:themeColor="text1"/>
          <w:sz w:val="24"/>
          <w:szCs w:val="24"/>
        </w:rPr>
        <w:t>выкопировки</w:t>
      </w:r>
      <w:proofErr w:type="spellEnd"/>
      <w:r w:rsidRPr="00620050">
        <w:rPr>
          <w:rFonts w:ascii="Times New Roman" w:hAnsi="Times New Roman" w:cs="Times New Roman"/>
          <w:color w:val="000000" w:themeColor="text1"/>
          <w:sz w:val="24"/>
          <w:szCs w:val="24"/>
        </w:rPr>
        <w:t xml:space="preserve"> с плана территории городского округа Шуя с привязкой на ней месторасположения рекламной конструкции для отдельно стоящих конструкций с согласованиями служб - владельцев инженерных коммуникаций, при этом срок действия согласования не должен превышать 30 дней, либо схемы привязки в плане территории городского округа Шуя, если тип конструкции не требует вышеуказанных согласований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размещения);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 проект рекламной конструкции с подписью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допуск к соответствующим видам работ;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2" w:name="Par219"/>
      <w:bookmarkEnd w:id="2"/>
      <w:r w:rsidRPr="00620050">
        <w:rPr>
          <w:rFonts w:ascii="Times New Roman" w:hAnsi="Times New Roman" w:cs="Times New Roman"/>
          <w:color w:val="000000" w:themeColor="text1"/>
          <w:sz w:val="24"/>
          <w:szCs w:val="24"/>
        </w:rPr>
        <w:t>в) документы, подтверждающие уплату государственной пошлины в размере, установленном законодательством о налогах и сборах;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г) данные о заявителе - физическом лице;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3" w:name="Par221"/>
      <w:bookmarkEnd w:id="3"/>
      <w:r w:rsidRPr="00620050">
        <w:rPr>
          <w:rFonts w:ascii="Times New Roman" w:hAnsi="Times New Roman" w:cs="Times New Roman"/>
          <w:color w:val="000000" w:themeColor="text1"/>
          <w:sz w:val="24"/>
          <w:szCs w:val="24"/>
        </w:rPr>
        <w:t>д)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Комитетом экономики и торговли Администрации городского округа Шуя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е) подтверждение в письменной форме согласия собственника либо иного законного владельца соответствующего недвижимого имущества (за исключением имущества, находящегося в муниципальной собственности) на присоединение к этому имуществу рекламной конструкции, если заявитель не является собственником либо иным законным владельцем недвижимого имущества (право собственности или иные законные права на </w:t>
      </w:r>
      <w:r w:rsidRPr="00620050">
        <w:rPr>
          <w:rFonts w:ascii="Times New Roman" w:hAnsi="Times New Roman" w:cs="Times New Roman"/>
          <w:color w:val="000000" w:themeColor="text1"/>
          <w:sz w:val="24"/>
          <w:szCs w:val="24"/>
        </w:rPr>
        <w:lastRenderedPageBreak/>
        <w:t>недвижимое имущество, к которому присоединяется рекламная конструкция, должно быть подтверждено правоустанавливающими документами);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ж) </w:t>
      </w:r>
      <w:r w:rsidRPr="000A1D25">
        <w:rPr>
          <w:rFonts w:ascii="Times New Roman" w:hAnsi="Times New Roman" w:cs="Times New Roman"/>
          <w:sz w:val="24"/>
          <w:szCs w:val="24"/>
        </w:rPr>
        <w:t>для отдельно стоящих  рекламных конструкций дорожную  фотосхему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реклам</w:t>
      </w:r>
      <w:r>
        <w:rPr>
          <w:rFonts w:ascii="Times New Roman" w:hAnsi="Times New Roman" w:cs="Times New Roman"/>
          <w:sz w:val="24"/>
          <w:szCs w:val="24"/>
        </w:rPr>
        <w:t>ным конструкциям в  радиусе 50м</w:t>
      </w:r>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5.2. Лицо, заинтересованное в размещении рекламной конструкции, обращается в Комитет экономики и торговли Администрации городского округа Шуя с заявлением о выдаче разрешения.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Заявление о выдаче разрешения подлежит регистрации в Комитете экономики и торговли Админ</w:t>
      </w:r>
      <w:r>
        <w:rPr>
          <w:rFonts w:ascii="Times New Roman" w:hAnsi="Times New Roman" w:cs="Times New Roman"/>
          <w:color w:val="000000" w:themeColor="text1"/>
          <w:sz w:val="24"/>
          <w:szCs w:val="24"/>
        </w:rPr>
        <w:t>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5.3. В случае если на момент подачи заявления документы, указанные в </w:t>
      </w:r>
      <w:hyperlink w:anchor="Par216" w:history="1">
        <w:r w:rsidRPr="00620050">
          <w:rPr>
            <w:rFonts w:ascii="Times New Roman" w:hAnsi="Times New Roman" w:cs="Times New Roman"/>
            <w:color w:val="000000" w:themeColor="text1"/>
            <w:sz w:val="24"/>
            <w:szCs w:val="24"/>
          </w:rPr>
          <w:t>пункте 5.1</w:t>
        </w:r>
      </w:hyperlink>
      <w:r w:rsidRPr="00620050">
        <w:rPr>
          <w:rFonts w:ascii="Times New Roman" w:hAnsi="Times New Roman" w:cs="Times New Roman"/>
          <w:color w:val="000000" w:themeColor="text1"/>
          <w:sz w:val="24"/>
          <w:szCs w:val="24"/>
        </w:rPr>
        <w:t xml:space="preserve">, кроме документов, указанных в </w:t>
      </w:r>
      <w:hyperlink w:anchor="Par219" w:history="1">
        <w:r w:rsidRPr="00620050">
          <w:rPr>
            <w:rFonts w:ascii="Times New Roman" w:hAnsi="Times New Roman" w:cs="Times New Roman"/>
            <w:color w:val="000000" w:themeColor="text1"/>
            <w:sz w:val="24"/>
            <w:szCs w:val="24"/>
          </w:rPr>
          <w:t>подпунктах "в"</w:t>
        </w:r>
      </w:hyperlink>
      <w:r w:rsidRPr="00620050">
        <w:rPr>
          <w:rFonts w:ascii="Times New Roman" w:hAnsi="Times New Roman" w:cs="Times New Roman"/>
          <w:color w:val="000000" w:themeColor="text1"/>
          <w:sz w:val="24"/>
          <w:szCs w:val="24"/>
        </w:rPr>
        <w:t xml:space="preserve">, </w:t>
      </w:r>
      <w:hyperlink w:anchor="Par221" w:history="1">
        <w:r w:rsidRPr="00620050">
          <w:rPr>
            <w:rFonts w:ascii="Times New Roman" w:hAnsi="Times New Roman" w:cs="Times New Roman"/>
            <w:color w:val="000000" w:themeColor="text1"/>
            <w:sz w:val="24"/>
            <w:szCs w:val="24"/>
          </w:rPr>
          <w:t>"д" пункта 5.1</w:t>
        </w:r>
      </w:hyperlink>
      <w:r w:rsidRPr="00620050">
        <w:rPr>
          <w:rFonts w:ascii="Times New Roman" w:hAnsi="Times New Roman" w:cs="Times New Roman"/>
          <w:color w:val="000000" w:themeColor="text1"/>
          <w:sz w:val="24"/>
          <w:szCs w:val="24"/>
        </w:rPr>
        <w:t xml:space="preserve">, настоящего Положения, у лица, заинтересованного в размещении рекламной конструкции, отсутствуют, Комитет экономики и торговли Администрации городского округа Шуя запрашивает их у данного лица в срок не более 2 недель с момента поступления заявления в Комитет экономики и торговли Администрации городского округа Шуя. Запрашиваемые документы должны быть представлены лицом, заинтересованным в размещении рекламной конструкции, в Администрацию городского округа Шуя в срок, не превышающий 2 недель со дня получения запроса. В случае </w:t>
      </w:r>
      <w:proofErr w:type="spellStart"/>
      <w:r w:rsidRPr="00620050">
        <w:rPr>
          <w:rFonts w:ascii="Times New Roman" w:hAnsi="Times New Roman" w:cs="Times New Roman"/>
          <w:color w:val="000000" w:themeColor="text1"/>
          <w:sz w:val="24"/>
          <w:szCs w:val="24"/>
        </w:rPr>
        <w:t>непоступления</w:t>
      </w:r>
      <w:proofErr w:type="spellEnd"/>
      <w:r w:rsidRPr="00620050">
        <w:rPr>
          <w:rFonts w:ascii="Times New Roman" w:hAnsi="Times New Roman" w:cs="Times New Roman"/>
          <w:color w:val="000000" w:themeColor="text1"/>
          <w:sz w:val="24"/>
          <w:szCs w:val="24"/>
        </w:rPr>
        <w:t xml:space="preserve"> запрашиваемых документов в Комитет экономики и торговли Администрации городского округа Шуя, заявление лица, заинтересованного в размещении рекламной конструкции, остается без рассмотрения по существу.</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4" w:name="Par229"/>
      <w:bookmarkEnd w:id="4"/>
      <w:r w:rsidRPr="00620050">
        <w:rPr>
          <w:rFonts w:ascii="Times New Roman" w:hAnsi="Times New Roman" w:cs="Times New Roman"/>
          <w:color w:val="000000" w:themeColor="text1"/>
          <w:sz w:val="24"/>
          <w:szCs w:val="24"/>
        </w:rPr>
        <w:t xml:space="preserve">5.4. Если лицом, заинтересованным в размещении рекламной конструкции, представлены все необходимые для получения разрешения на установку рекламной конструкции документы, указанные в </w:t>
      </w:r>
      <w:hyperlink w:anchor="Par216" w:history="1">
        <w:r w:rsidRPr="00620050">
          <w:rPr>
            <w:rFonts w:ascii="Times New Roman" w:hAnsi="Times New Roman" w:cs="Times New Roman"/>
            <w:color w:val="000000" w:themeColor="text1"/>
            <w:sz w:val="24"/>
            <w:szCs w:val="24"/>
          </w:rPr>
          <w:t>пункте 5.1</w:t>
        </w:r>
      </w:hyperlink>
      <w:r w:rsidRPr="00620050">
        <w:rPr>
          <w:rFonts w:ascii="Times New Roman" w:hAnsi="Times New Roman" w:cs="Times New Roman"/>
          <w:color w:val="000000" w:themeColor="text1"/>
          <w:sz w:val="24"/>
          <w:szCs w:val="24"/>
        </w:rPr>
        <w:t xml:space="preserve"> настоящего Положения, Комитет экономики и торговли Администрации городского округа Шуя в целях принятия решения о выдаче разрешения на размещение рекламной конструкции или об отказе в его выдаче в течение месяца со дня получения указанных документов осуществляет согласование представленных документов с органами, уполномоченными определять соответствие рекламной конструкции архитектурному облику сложившейся застройки городского округа Шуя, территориальному планированию городского округа Шуя, техническим требованиям, требованиям к безопасности движения транспорта.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Лицо, заинтересованное в размещении рекламной конструкции, вправе самостоятельно получить от уполномоченных органов вышеуказанные согласования, при этом срок действия согласований не должен превышать 30 дней.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5.5. Согласования, указанные в </w:t>
      </w:r>
      <w:hyperlink w:anchor="Par229" w:history="1">
        <w:r w:rsidRPr="00620050">
          <w:rPr>
            <w:rFonts w:ascii="Times New Roman" w:hAnsi="Times New Roman" w:cs="Times New Roman"/>
            <w:color w:val="000000" w:themeColor="text1"/>
            <w:sz w:val="24"/>
            <w:szCs w:val="24"/>
          </w:rPr>
          <w:t>пункте 5.4</w:t>
        </w:r>
      </w:hyperlink>
      <w:r w:rsidRPr="00620050">
        <w:rPr>
          <w:rFonts w:ascii="Times New Roman" w:hAnsi="Times New Roman" w:cs="Times New Roman"/>
          <w:color w:val="000000" w:themeColor="text1"/>
          <w:sz w:val="24"/>
          <w:szCs w:val="24"/>
        </w:rPr>
        <w:t xml:space="preserve"> настоящего Положения, оформляются в виде листа согласования. Форма листа согласования утверждается Администрацией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Бланк листа согласования выдается указанному лицу на основании заявления о выдаче листа согласования.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случае самостоятельного получения согласований лицом, заинтересованным в размещении рекламной конструкции, лист согласования с подписями соответствующих должностных лиц и датами согласования должен быть представлен в Комитет экономики и торговли Администрации городского округа Шуя в срок не более 30 дней со дня его выдачи.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5.6. Каждое рекламное место подлежит паспортизации в Комитете экономики и торговли Администрации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Паспорт рекламного места содержит следующие сведения: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 расположении рекламного места;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о владельце земельного участка, здания, сооружения, опоры крепления, электросети подключения, используемых для размещения средств наружной рекламы и информации, и его согласии на использование рекламного места для размещения этого средства;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 разновидности (типе и основных характеристиках) средства наружной рекламы и информации, размещение которого допускается на данном рекламном месте;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 согласовании рекламного места в согласующих органах.</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Форма паспорта рекламного места утверждается Администрацией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Паспорт рекламного места оформляется как приложение к разрешению и является его неотъемлемой частью.</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5.7. В выдаче разрешения может быть отказано в случаях, предусмотренных Федеральным </w:t>
      </w:r>
      <w:hyperlink r:id="rId21" w:history="1">
        <w:r w:rsidRPr="00620050">
          <w:rPr>
            <w:rFonts w:ascii="Times New Roman" w:hAnsi="Times New Roman" w:cs="Times New Roman"/>
            <w:color w:val="000000" w:themeColor="text1"/>
            <w:sz w:val="24"/>
            <w:szCs w:val="24"/>
          </w:rPr>
          <w:t>законом</w:t>
        </w:r>
      </w:hyperlink>
      <w:r w:rsidR="002D6134">
        <w:rPr>
          <w:rFonts w:ascii="Times New Roman" w:hAnsi="Times New Roman" w:cs="Times New Roman"/>
          <w:color w:val="000000" w:themeColor="text1"/>
          <w:sz w:val="24"/>
          <w:szCs w:val="24"/>
        </w:rPr>
        <w:t xml:space="preserve"> от 13.03.2006 №</w:t>
      </w:r>
      <w:r w:rsidRPr="00620050">
        <w:rPr>
          <w:rFonts w:ascii="Times New Roman" w:hAnsi="Times New Roman" w:cs="Times New Roman"/>
          <w:color w:val="000000" w:themeColor="text1"/>
          <w:sz w:val="24"/>
          <w:szCs w:val="24"/>
        </w:rPr>
        <w:t xml:space="preserve"> 38-ФЗ "О рекламе".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5.8. Типовая форма разрешения утверждается Администрацией городского округа Шуя и должна содержать в себе сведения, установленные действующим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5.9. Лицо, которому выдано разрешение на установку рекламной конструкции, обязано в письменной форме в двухнедельный срок уведомить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К письменному уведомлению должны быть приложены заверенные надлежащим образом копии документов, подтверждающих возникновение прав у третьих лиц в отношении этой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5.10. За 2 месяца до истечения срока действия разрешения, установленного законодательством, лицо, на которое было выдано разрешение, может обратиться в Комитет экономики и торговли Администрации городского округа Шуя с заявлением о выдаче разрешения на новый срок с приложением документов, указанных в </w:t>
      </w:r>
      <w:hyperlink w:anchor="Par216" w:history="1">
        <w:r w:rsidRPr="00620050">
          <w:rPr>
            <w:rFonts w:ascii="Times New Roman" w:hAnsi="Times New Roman" w:cs="Times New Roman"/>
            <w:color w:val="000000" w:themeColor="text1"/>
            <w:sz w:val="24"/>
            <w:szCs w:val="24"/>
          </w:rPr>
          <w:t>пункте 5.1</w:t>
        </w:r>
      </w:hyperlink>
      <w:r w:rsidRPr="00620050">
        <w:rPr>
          <w:rFonts w:ascii="Times New Roman" w:hAnsi="Times New Roman" w:cs="Times New Roman"/>
          <w:color w:val="000000" w:themeColor="text1"/>
          <w:sz w:val="24"/>
          <w:szCs w:val="24"/>
        </w:rPr>
        <w:t xml:space="preserve"> настоящего Положения, а также подтверждения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либо иным законным владельцем недвижимого имущества.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5.11. Если рекламное место является частью имущества, находящегося в собственности или в ведении городского округа Шуя, решение о присоединении к нему рекламной конструкции оформляется договором на установку и эксплуатацию рекламной конструкции, заключаемым между Администрацией городского округа Шуя, лицом, обладающим правом хозяйственного ведения (оперативного управления) имуществом (если таковое имеется), и собственником (владельцем) рекламной конструкции (</w:t>
      </w:r>
      <w:proofErr w:type="spellStart"/>
      <w:r w:rsidRPr="00620050">
        <w:rPr>
          <w:rFonts w:ascii="Times New Roman" w:hAnsi="Times New Roman" w:cs="Times New Roman"/>
          <w:color w:val="000000" w:themeColor="text1"/>
          <w:sz w:val="24"/>
          <w:szCs w:val="24"/>
        </w:rPr>
        <w:t>рекламораспространителем</w:t>
      </w:r>
      <w:proofErr w:type="spellEnd"/>
      <w:r w:rsidRPr="00620050">
        <w:rPr>
          <w:rFonts w:ascii="Times New Roman" w:hAnsi="Times New Roman" w:cs="Times New Roman"/>
          <w:color w:val="000000" w:themeColor="text1"/>
          <w:sz w:val="24"/>
          <w:szCs w:val="24"/>
        </w:rPr>
        <w:t xml:space="preserve">). В случае если рекламная конструкция представляет собой отдельно стоящую на земельном участке, находящемся в муниципальной собственности, или на земельном участке, государственная собственность на который не разграничена, конструкцию,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заключает договор на установку и эксплуатацию рекламной конструкции с Администрацией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5.12. Присоединение рекламной конструкции к имуществу, находящемуся в собственности или в ведении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5" w:name="Par248"/>
      <w:bookmarkEnd w:id="5"/>
      <w:r w:rsidRPr="00620050">
        <w:rPr>
          <w:rFonts w:ascii="Times New Roman" w:hAnsi="Times New Roman" w:cs="Times New Roman"/>
          <w:color w:val="000000" w:themeColor="text1"/>
          <w:sz w:val="24"/>
          <w:szCs w:val="24"/>
        </w:rPr>
        <w:t>5.12.1. Предоставление права на размещение наружной рекламы на земельном участке, который находится в собственности городского округа Шуя или государственная собственность на который не разграничена, а также на здании или ином недвижимом имуществе, находящемся в собственности городского округа Шуя, в том числе закрепленном за другим лицом на праве хозяйственного ведения, праве оперативного управления или ином вещном праве, осуществляется на основе торгов, проводимых Администрацией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Администрацией городского округа Шуя может быть принято решение о проведении торгов на право заключения договора на установку и эксплуатацию рекламной конструкции на земельном участке, который находится в собственности городского округа Шуя или государственная собственность на который не разграничена, а также на здании или ином недвижимом имуществе, находящемся в собственности городского округа Шуя, по собственной инициативе либо при поступлении соответствующего заявления от заинтересованного лица.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случае истечения срока действия ранее заключенного договора на установку и эксплуатацию рекламной конструкции на имуществе городского округа Шуя Комитетом экономики и торговли Администрации городского округа Шуя принимается решение о проведении торгов на право заключения договора на установку и эксплуатацию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Заявление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Шуя, либо на земельном участке, государственная собственность на который не разграничена, находящемся в распоряжении органов местного самоуправления городского округа Шуя, подается заинтересованным лицом в Комитет экономики и торговли Администрации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случае поступления заявления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Шуя, либо на земельном участке, государственная собственность на который не разграничена, находящемся в распоряжении органов местного самоуправления городского округа Шуя, Комитетом экономики и торговли Администрации городского округа Шуя принимается решение о проведении торгов на право заключения договора на установку и эксплуатацию рекламной конструкции либо решение об отказе в предоставлении имущества в связи с невозможностью его использования под рекламные цели.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6" w:name="Par253"/>
      <w:bookmarkEnd w:id="6"/>
      <w:r w:rsidRPr="00620050">
        <w:rPr>
          <w:rFonts w:ascii="Times New Roman" w:hAnsi="Times New Roman" w:cs="Times New Roman"/>
          <w:color w:val="000000" w:themeColor="text1"/>
          <w:sz w:val="24"/>
          <w:szCs w:val="24"/>
        </w:rPr>
        <w:t>5.12.2. Решение о проведении и организации торгов принимается Комитетом экономики и торговли Администрации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Предметом торгов является право на заключение договора на установку рекламной конструкции при наличии полностью полученных согласований инженерных служб и уполномоченных органов, что отражаетс</w:t>
      </w:r>
      <w:r>
        <w:rPr>
          <w:rFonts w:ascii="Times New Roman" w:hAnsi="Times New Roman" w:cs="Times New Roman"/>
          <w:color w:val="000000" w:themeColor="text1"/>
          <w:sz w:val="24"/>
          <w:szCs w:val="24"/>
        </w:rPr>
        <w:t>я в условиях проведения торгов</w:t>
      </w:r>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Форма проведения торгов (аукцион или конкурс) устанавливается городской Думой городского округа Шуя (в соответствии с </w:t>
      </w:r>
      <w:hyperlink r:id="rId22" w:history="1">
        <w:r w:rsidRPr="00620050">
          <w:rPr>
            <w:rFonts w:ascii="Times New Roman" w:hAnsi="Times New Roman" w:cs="Times New Roman"/>
            <w:color w:val="000000" w:themeColor="text1"/>
            <w:sz w:val="24"/>
            <w:szCs w:val="24"/>
          </w:rPr>
          <w:t>п. 5.1 ст. 19</w:t>
        </w:r>
      </w:hyperlink>
      <w:r w:rsidRPr="00620050">
        <w:rPr>
          <w:rFonts w:ascii="Times New Roman" w:hAnsi="Times New Roman" w:cs="Times New Roman"/>
          <w:color w:val="000000" w:themeColor="text1"/>
          <w:sz w:val="24"/>
          <w:szCs w:val="24"/>
        </w:rPr>
        <w:t xml:space="preserve"> Федерального закона от 13.03.2006 N 38-ФЗ "О рекламе").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5.13.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w:t>
      </w:r>
      <w:hyperlink w:anchor="Par248" w:history="1">
        <w:r w:rsidRPr="00620050">
          <w:rPr>
            <w:rFonts w:ascii="Times New Roman" w:hAnsi="Times New Roman" w:cs="Times New Roman"/>
            <w:color w:val="000000" w:themeColor="text1"/>
            <w:sz w:val="24"/>
            <w:szCs w:val="24"/>
          </w:rPr>
          <w:t>подпунктами 5.12.1</w:t>
        </w:r>
      </w:hyperlink>
      <w:r w:rsidRPr="00620050">
        <w:rPr>
          <w:rFonts w:ascii="Times New Roman" w:hAnsi="Times New Roman" w:cs="Times New Roman"/>
          <w:color w:val="000000" w:themeColor="text1"/>
          <w:sz w:val="24"/>
          <w:szCs w:val="24"/>
        </w:rPr>
        <w:t xml:space="preserve">, </w:t>
      </w:r>
      <w:hyperlink w:anchor="Par253" w:history="1">
        <w:r w:rsidRPr="00620050">
          <w:rPr>
            <w:rFonts w:ascii="Times New Roman" w:hAnsi="Times New Roman" w:cs="Times New Roman"/>
            <w:color w:val="000000" w:themeColor="text1"/>
            <w:sz w:val="24"/>
            <w:szCs w:val="24"/>
          </w:rPr>
          <w:t>5.12.2 пункта 5.12</w:t>
        </w:r>
      </w:hyperlink>
      <w:r w:rsidRPr="00620050">
        <w:rPr>
          <w:rFonts w:ascii="Times New Roman" w:hAnsi="Times New Roman" w:cs="Times New Roman"/>
          <w:color w:val="000000" w:themeColor="text1"/>
          <w:sz w:val="24"/>
          <w:szCs w:val="24"/>
        </w:rPr>
        <w:t>.</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5.14. Для рекламных конструкций, размещаемых на земельных участках, имущественные права на которые предоставлены ранее с целевым назначением земельного участка иным, чем размещение рекламной конструкции, а также для рекламных конструкций, размещаемых на зданиях, сооружениях, не относящихся к объектам муниципальной собственности, оформление разрешительной документации осуществляется с учетом требований градостроительных регламентов территориальных зон городского округа Шуя и соблюдением других норм законодательства Российской Федерации.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4940C6" w:rsidRDefault="004940C6" w:rsidP="004940C6">
      <w:pPr>
        <w:pStyle w:val="ConsPlusNormal"/>
        <w:jc w:val="center"/>
        <w:outlineLvl w:val="1"/>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6. Договоры на установку и эксплуатацию</w:t>
      </w:r>
    </w:p>
    <w:p w:rsidR="005F7C52" w:rsidRPr="00620050" w:rsidRDefault="005F7C52" w:rsidP="004940C6">
      <w:pPr>
        <w:pStyle w:val="ConsPlusNormal"/>
        <w:jc w:val="center"/>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6.2.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6.3.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6.4. Договор на установку и эксплуатацию рекламной конструкции заключается сроком на 10 лет.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6.5. Договор на установку и эксплуатацию временной рекламной конструкции заключается на срок до 12 месяцев.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6.6. По окончании срока действия договора на установку и эксплуатацию рекламной конструкции обязательства сторон по договору прекращаются.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6.7. Заключение договора на установку и эксплуатацию рекламной конструкции осуществляется в соответствии с Федеральным </w:t>
      </w:r>
      <w:hyperlink r:id="rId23" w:history="1">
        <w:r w:rsidRPr="00620050">
          <w:rPr>
            <w:rFonts w:ascii="Times New Roman" w:hAnsi="Times New Roman" w:cs="Times New Roman"/>
            <w:color w:val="000000" w:themeColor="text1"/>
            <w:sz w:val="24"/>
            <w:szCs w:val="24"/>
          </w:rPr>
          <w:t>законом</w:t>
        </w:r>
      </w:hyperlink>
      <w:r w:rsidR="002D6134">
        <w:rPr>
          <w:rFonts w:ascii="Times New Roman" w:hAnsi="Times New Roman" w:cs="Times New Roman"/>
          <w:color w:val="000000" w:themeColor="text1"/>
          <w:sz w:val="24"/>
          <w:szCs w:val="24"/>
        </w:rPr>
        <w:t xml:space="preserve"> от 13.03.2006 №</w:t>
      </w:r>
      <w:r w:rsidRPr="00620050">
        <w:rPr>
          <w:rFonts w:ascii="Times New Roman" w:hAnsi="Times New Roman" w:cs="Times New Roman"/>
          <w:color w:val="000000" w:themeColor="text1"/>
          <w:sz w:val="24"/>
          <w:szCs w:val="24"/>
        </w:rPr>
        <w:t xml:space="preserve"> 38-ФЗ "О рекламе" и гражданским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6.8. Договор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Шуя, либо на земельном участке, государственная собственность на который не разграничена, находящемся в распоряжении органов местного самоуправления городского округа Шуя, заключается на основе торгов (аукциона или конкурса) с победителем торгов, а в случае признания торгов несостоявшимися в связи с наличием единственного участника торгов - с этим участником на основании его заявления, при условии, что данное лицо не приобретает преимущественного положения в сфере распространения наружной рекламы.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 Проектирование, монтаж и эксплуатация</w:t>
      </w:r>
    </w:p>
    <w:p w:rsidR="005F7C52" w:rsidRPr="00620050" w:rsidRDefault="005F7C52" w:rsidP="004940C6">
      <w:pPr>
        <w:pStyle w:val="ConsPlusNormal"/>
        <w:jc w:val="center"/>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средств наружной рекламы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7.1. Проектная документация на средства наружной рекламы должна соответствовать СНиП и другим нормативным документам, в том числе и ведомственным актам, регламентирующим деятельность органов и служб, согласующих размещение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7.2. Объем проектной документации должен включать в себя детальную проработку конструктивных элементов и узлов крепления, расчетов на прочность и ветровые нагрузки с указанием технических характеристик применяемых материалов, цветового решения элементов конструкций, благоустройства территории.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Проектная документация на средства наружной рекламы должна иметь запись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w:t>
      </w:r>
      <w:r w:rsidRPr="00620050">
        <w:rPr>
          <w:rFonts w:ascii="Times New Roman" w:hAnsi="Times New Roman" w:cs="Times New Roman"/>
          <w:color w:val="000000" w:themeColor="text1"/>
          <w:sz w:val="24"/>
          <w:szCs w:val="24"/>
        </w:rPr>
        <w:lastRenderedPageBreak/>
        <w:t>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проектная документация должна быть выполнена организацией, имеющей допуск к соответствующим видам работ.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Расчеты на устойчивость к ветровым нагрузкам не требуются при разработке проектной документации на рекламную конструкцию, площадь которой менее 4 кв. м, кроме кронштейнов.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7.3. Рекламная конструкция должна быть выполнена из прочных материалов, стойких к коррозии, и соответствовать расчетам на прочность и ветровые нагрузки. Конструктивные элементы должны быть скрыты или иметь эстетически проработанный вид, учитывая прохождение инженерных коммуникаций.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Разработка технических характеристик рекламной конструкции, ее чертежей с детальной проработкой конструктивных элементов и узлов их крепления, выполнение расчетов на прочность и ветровые нагрузки, а также монтаж (установка) рекламной конструкции в случае, если перечисленные виды работ оказывают влияние на безопасность объектов капитального строительства, должны быть выполнены лицом, имеющим допуск на проведение соответствующих работ, выданный уполномоченным на то органом в установленном закономпорядке.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7.4. Материалы, используемые при изготовлении всех видов наружного рекламного и информационного оформления города, должны отвечать современным требованиям качества, изготовление и монтаж рекламной конструкции должны производиться без отклонений от утвержденной проектной документации, рекламные конструкции должны соответствовать требованиям, установленным действующими нормативными актами.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7.5. Стационарные средства рекламной конструкции проектируются с учетом установки источников освещения.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Исключение составляют рекламные конструкции, подсветка которых технически затруднена или нецелесообразна, исходя из законных интересов жителей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проектировании, изготовлении, монтаже и эксплуатации светотехнического оборудования рекламной конструкции должны выполняться установленные законодательством требования к светотехническим и электрическим характеристикам оборудования.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Для освещения рекламной конструкции должны использоваться световые приборы промышленного изготовления, обеспечивающие выполнение требований электро- и пожаробезопасности.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Крепление светового прибора должно обеспечивать его надежное соединение с конструкцией и выдерживать ветровую и снеговую нагрузку, вибрационные и ударные воздействия.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Подключение светотехнического оборудования для подсвечивания рекламной конструкции может производиться как по самостоятельным линиям (распределительным или от сети зданий), так и к сети уличного освещения - в зависимости от места размещения </w:t>
      </w:r>
      <w:proofErr w:type="spellStart"/>
      <w:r w:rsidRPr="00620050">
        <w:rPr>
          <w:rFonts w:ascii="Times New Roman" w:hAnsi="Times New Roman" w:cs="Times New Roman"/>
          <w:color w:val="000000" w:themeColor="text1"/>
          <w:sz w:val="24"/>
          <w:szCs w:val="24"/>
        </w:rPr>
        <w:t>рекламоносителя</w:t>
      </w:r>
      <w:proofErr w:type="spellEnd"/>
      <w:r w:rsidRPr="00620050">
        <w:rPr>
          <w:rFonts w:ascii="Times New Roman" w:hAnsi="Times New Roman" w:cs="Times New Roman"/>
          <w:color w:val="000000" w:themeColor="text1"/>
          <w:sz w:val="24"/>
          <w:szCs w:val="24"/>
        </w:rPr>
        <w:t xml:space="preserve">. Вид подключения определяет </w:t>
      </w:r>
      <w:proofErr w:type="spellStart"/>
      <w:r w:rsidRPr="00620050">
        <w:rPr>
          <w:rFonts w:ascii="Times New Roman" w:hAnsi="Times New Roman" w:cs="Times New Roman"/>
          <w:color w:val="000000" w:themeColor="text1"/>
          <w:sz w:val="24"/>
          <w:szCs w:val="24"/>
        </w:rPr>
        <w:t>энергоснабжающая</w:t>
      </w:r>
      <w:proofErr w:type="spellEnd"/>
      <w:r w:rsidRPr="00620050">
        <w:rPr>
          <w:rFonts w:ascii="Times New Roman" w:hAnsi="Times New Roman" w:cs="Times New Roman"/>
          <w:color w:val="000000" w:themeColor="text1"/>
          <w:sz w:val="24"/>
          <w:szCs w:val="24"/>
        </w:rPr>
        <w:t xml:space="preserve"> организация с учетом резерва мощности системы.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Подключение к электросетям производится в соответствии с нормативными требованиями.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7.6. Рекламные конструкции не должны создавать помех для прохода пешеходов и механизированной уборки улиц и тротуаров. Размещение рекламной конструкции в пешеходных зонах должно быть согласовано со службами, производящими уборку данных территорий.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7.7. Монтажно-строительные и электромонтажные работы по установке и эксплуатации средств наружной рекламы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7.8. Монтаж рекламных конструкций производится при наличии: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разрешения на установку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договора на установку и эксплуатацию рекламной конструкции - в случаях, предусмотренных настоящим Положением;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проектной документации, включающей рабочие чертежи и расчеты на прочность и устойчивость к ветровым нагрузкам;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заключения организации, имеющей свидетельство о допуске к соответствующим видам работ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монтаже рекламных конструкций на договорной основе - договора на изготовление и (или) производство монтажных работ с организациями, выполняющими указанные работы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 с приложением копий документов, подтверждающих наличие допуска к соответствующим видам работ).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До начала монтажа рекламных конструкций, связанного с земляными работами, организация - заказчик на установку рекламной конструкции обязана оформить разрешение на производство земляных работ в соответствии с установленным порядком.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 Благоустройство места установки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7.9.1. Благоустройство места установки рекламной конструкции производится каждый раз после его монтажа и демонтажа.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Расходы по благоустройству места установки рекламной конструкции несет лицо, на имя которого выдано разрешение на установку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7.9.2. Границы территории, подлежащей благоустройству, определяются в соответствии с </w:t>
      </w:r>
      <w:hyperlink r:id="rId24" w:history="1">
        <w:r w:rsidRPr="00620050">
          <w:rPr>
            <w:rFonts w:ascii="Times New Roman" w:hAnsi="Times New Roman" w:cs="Times New Roman"/>
            <w:color w:val="000000" w:themeColor="text1"/>
            <w:sz w:val="24"/>
            <w:szCs w:val="24"/>
          </w:rPr>
          <w:t>Правилами</w:t>
        </w:r>
      </w:hyperlink>
      <w:r w:rsidRPr="00620050">
        <w:rPr>
          <w:rFonts w:ascii="Times New Roman" w:hAnsi="Times New Roman" w:cs="Times New Roman"/>
          <w:color w:val="000000" w:themeColor="text1"/>
          <w:sz w:val="24"/>
          <w:szCs w:val="24"/>
        </w:rPr>
        <w:t xml:space="preserve"> санитарного содержания и благоустройства городского округа Шуя и правовыми актами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7.9.3. В срок не более 7 дней с даты монтажа (демонтажа) отдельно стоящих рекламных конструкций </w:t>
      </w:r>
      <w:proofErr w:type="spellStart"/>
      <w:r w:rsidRPr="00620050">
        <w:rPr>
          <w:rFonts w:ascii="Times New Roman" w:hAnsi="Times New Roman" w:cs="Times New Roman"/>
          <w:color w:val="000000" w:themeColor="text1"/>
          <w:sz w:val="24"/>
          <w:szCs w:val="24"/>
        </w:rPr>
        <w:t>рекламораспространители</w:t>
      </w:r>
      <w:proofErr w:type="spellEnd"/>
      <w:r w:rsidRPr="00620050">
        <w:rPr>
          <w:rFonts w:ascii="Times New Roman" w:hAnsi="Times New Roman" w:cs="Times New Roman"/>
          <w:color w:val="000000" w:themeColor="text1"/>
          <w:sz w:val="24"/>
          <w:szCs w:val="24"/>
        </w:rPr>
        <w:t xml:space="preserve"> обязаны восстановить благоустройство места установки рекламной конструкции: восстановить газоны, асфальтовое покрытие.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7.9.4. Фундаменты отдельно стоящих рекламных конструкций не должны выступать над уровнем земли и должны заглубляться на 15 - 20 сантиметров с последующим восстановлением газона, асфальтового покрытия.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случаях, когда допускается установка рекламной конструкции без заглубления фундамента, основание должно быть покрыто облицовочным материалом или иным образом декорировано.</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7.9.5. Смену изображений на рекламной конструкции необходимо производить без заезда транспортных средств на газоны.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7.9.6. Демонтаж рекламных установок необходимо производить вместе с их фундаментом с последующим восстановлением газона, асфальтового покрытия за счет владельца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7.9.7. При монтаже рекламной конструкции на зданиях и сооружениях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004940C6">
        <w:rPr>
          <w:rFonts w:ascii="Times New Roman" w:hAnsi="Times New Roman" w:cs="Times New Roman"/>
          <w:color w:val="000000" w:themeColor="text1"/>
          <w:sz w:val="24"/>
          <w:szCs w:val="24"/>
        </w:rPr>
        <w:t xml:space="preserve"> </w:t>
      </w:r>
      <w:r w:rsidRPr="00620050">
        <w:rPr>
          <w:rFonts w:ascii="Times New Roman" w:hAnsi="Times New Roman" w:cs="Times New Roman"/>
          <w:color w:val="000000" w:themeColor="text1"/>
          <w:sz w:val="24"/>
          <w:szCs w:val="24"/>
        </w:rPr>
        <w:t>обязан устранить причиненные зданию повреждения.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монтаже (демонтаже) рекламной конструкции недопустимы повреждения цветников, деревьев и кустарников.</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7.9.8. Снос существующих зеленых насаждений производится в порядке, установленном Администрацией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7.9.9. Для восстановления газонов вся территория должна быть очищена от строительного мусора, грунта на 15 см ниже проектной вертикальной отметки газона, завезен растительный грунт и устроены новые газоны. В полном объеме должны быть восстановлены бортовые камни, асфальтовое и плиточное покрытие.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7.10. Монтаж средств наружной рекламы на зданиях и сооружениях производится в присутствии представителей собственника здания или иного недвижимого имущества, к которому присоединяется рекламная конструкция, или лица, уполномоченного собственником.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7.11.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несет ответственность за соблюдение правил безопасности при монтаже и эксплуатации его конструкций в соответствии с законодательством, отвечает за сохранность и внешний вид объекта как в целом, так и отдельных его частей.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7.12. Завершение монтажа рекламных конструкций подтверждается актом приемки, подписанным представителями </w:t>
      </w:r>
      <w:proofErr w:type="spellStart"/>
      <w:r w:rsidRPr="00620050">
        <w:rPr>
          <w:rFonts w:ascii="Times New Roman" w:hAnsi="Times New Roman" w:cs="Times New Roman"/>
          <w:color w:val="000000" w:themeColor="text1"/>
          <w:sz w:val="24"/>
          <w:szCs w:val="24"/>
        </w:rPr>
        <w:t>рекламораспространителя</w:t>
      </w:r>
      <w:proofErr w:type="spellEnd"/>
      <w:r w:rsidRPr="00620050">
        <w:rPr>
          <w:rFonts w:ascii="Times New Roman" w:hAnsi="Times New Roman" w:cs="Times New Roman"/>
          <w:color w:val="000000" w:themeColor="text1"/>
          <w:sz w:val="24"/>
          <w:szCs w:val="24"/>
        </w:rPr>
        <w:t>, организации, производившей монтажные работы (в случае если монтажные работы производились сторонней организацией).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акте должно быть отражено:</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соответствие места размещения и параметров возведенного объекта указанным в разрешительной документации;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соответствие технических характеристик конструкций объекта проектной документации с приложением сертификатов качества на материалы, из которых изготовлен объект, удостоверенное лицом, осуществлявшим изготовление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соответствие возведенного объекта требованиям СНиП, проектной документации, техническим характеристикам, заложенным в проектной документации, в части, касающейся монтажа, удостоверенное лицом, осуществляющим установку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7.13. Акт приемки должен быть представлен в Администрацию городского округа Шуя в течение 3 дней со дня подписания.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7.14. При невозможности или нежелании владельца рекламной конструкции устранить выявленные отступления, материалы об имеющихся нарушениях направляются в судебные органы для признания разрешения недействительным в соответствии с действующим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7.15. Решение о необходимости обследования рекламной конструкции, находящейся в эксплуатации, принимает Комитет архитектуры и градостроительства Администрации городского округа Шуя с учетом результатов визуального осмотра.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Обследование включает: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проверку состояния и степень повреждения рекламной конструкции вследствие механических, температурных, коррозионных и иных воздействий;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контрольный расчет несущей способности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7.16.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004940C6">
        <w:rPr>
          <w:rFonts w:ascii="Times New Roman" w:hAnsi="Times New Roman" w:cs="Times New Roman"/>
          <w:color w:val="000000" w:themeColor="text1"/>
          <w:sz w:val="24"/>
          <w:szCs w:val="24"/>
        </w:rPr>
        <w:t xml:space="preserve"> </w:t>
      </w:r>
      <w:r w:rsidRPr="00620050">
        <w:rPr>
          <w:rFonts w:ascii="Times New Roman" w:hAnsi="Times New Roman" w:cs="Times New Roman"/>
          <w:color w:val="000000" w:themeColor="text1"/>
          <w:sz w:val="24"/>
          <w:szCs w:val="24"/>
        </w:rPr>
        <w:t>обязан содержать рекламную конструкцию и прилегающую к ней территорию в надлежащем состоянии, а также устранять нарушения, указанные в заключениях по результатам обследований.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Если техническое состояние рекламной конструкции ставит под сомнение безопасность ее эксплуатации, Комитетом архитектуры и градостроительства Администрации городского округа Шуя направляется предписание владельцу рекламной конструкции, содержащее предложение: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устранить обнаруженные повреждения;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произвести замену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7.17. Если техническое состояние рекламной конструкции представляет очевидную угрозу безопасности граждан и имуществу, владелец рекламной конструкции обязан произвести демонтаж конструкции незамедлительно после получения предписания.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7.18. В случае несогласия с выводами и рекомендациями по результатам обследований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имеет право обратиться в уполномоченную надлежащим образом организацию для проведения экспертизы технического состояния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7.19.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обязан осуществить демонтаж рекламной конструкции в случае прекращения ее эксплуатации, а также полностью восстановить место ее размещения после демонтажа.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7.20. Эстетически устаревшие рекламные конструкции, т.е. портящие внешний облик городского округа Шуя, подлежат замене на основании предписания Комитета архитектуры и градостроительства Администрации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Под эстетическим устареванием рекламной конструкции в настоящем Положении понимается изменение признаков, ухудшающих внешнее восприятие рекламной конструкции относительно ее первоначального облика (целостность, устойчивость, загрязнение, устранение которого невозможно, и существенное изменение цветопередачи).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Техническое и эстетическое состояние рекламной конструкции учитывается при заключении договора на установку и эксплуатацию рекламной конструкции, а также при выдаче разрешения на новый срок.</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7.21. Ранее выданное разрешение на установку рекламной конструкции может быть аннулировано Администрацией городского округа Шуя по основаниям, установленным федеральным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В случае принятия Администрацией городского округа Шуя решения об аннулировании ранее выданного разрешения на установку рекламной конструкции либо признания разрешения недействительным в судебном порядке владелец рекламной конструкции или собственник (владелец) имущества, к которому присоединена рекламная конструкция, должен осуществить демонтаж рекламной конструкции в течение месяца и удалить информацию, размещенную на такой рекламной конструкции, в течение 3 дней со дня надлежащего уведомления лица о принятии решения об аннулировании ранее выданного разрешения либо о вступившем в законную силу решении суда о признании разрешения недействительным.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При невыполнении обязанностей по демонтажу владельцем рекламной конструкции или собственником (владельцем) имущества, к которому присоединена рекламная конструкция, Администрация городского округа Шуя вправе обратиться в суд или арбитражный суд с иском о принудительном проведении демонтажа рекламной конструкции в соответствии с законодательством Российской Федерации.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7.22. Владелец несет полную ответственность за монтаж, демонтаж, эксплуатацию, сохранность и внешний вид рекламной конструкции как в целом, так и ее отдельных частей, а также риск ее случайной гибели. Устранение дефектов внешнего вида рекламной конструкции должно происходить в течение 5 дней со дня их возникновения.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1"/>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8. Ответственность за нарушение Положения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8.1. Лица, допустившие нарушение настоящего Положения, несут административную ответственность в соответствии с действующим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8.2. Установка рекламных конструкций без разрешения (самовольная установка рекламной конструкции) не допускается. Самовольно установленная рекламная конструкция подлежит демонтажу в соответствии с </w:t>
      </w:r>
      <w:hyperlink w:anchor="Par358" w:history="1">
        <w:r w:rsidRPr="00620050">
          <w:rPr>
            <w:rFonts w:ascii="Times New Roman" w:hAnsi="Times New Roman" w:cs="Times New Roman"/>
            <w:color w:val="000000" w:themeColor="text1"/>
            <w:sz w:val="24"/>
            <w:szCs w:val="24"/>
          </w:rPr>
          <w:t>приложением</w:t>
        </w:r>
      </w:hyperlink>
      <w:r w:rsidRPr="00620050">
        <w:rPr>
          <w:rFonts w:ascii="Times New Roman" w:hAnsi="Times New Roman" w:cs="Times New Roman"/>
          <w:color w:val="000000" w:themeColor="text1"/>
          <w:sz w:val="24"/>
          <w:szCs w:val="24"/>
        </w:rPr>
        <w:t xml:space="preserve"> к настоящему Положению.</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 xml:space="preserve">8.3. При причинении вреда здоровью или материального ущерба рекламной конструкцией гражданам или имуществу граждан и юридических лиц </w:t>
      </w:r>
      <w:proofErr w:type="spellStart"/>
      <w:r w:rsidRPr="00620050">
        <w:rPr>
          <w:rFonts w:ascii="Times New Roman" w:hAnsi="Times New Roman" w:cs="Times New Roman"/>
          <w:color w:val="000000" w:themeColor="text1"/>
          <w:sz w:val="24"/>
          <w:szCs w:val="24"/>
        </w:rPr>
        <w:t>рекламораспространитель</w:t>
      </w:r>
      <w:proofErr w:type="spellEnd"/>
      <w:r w:rsidRPr="00620050">
        <w:rPr>
          <w:rFonts w:ascii="Times New Roman" w:hAnsi="Times New Roman" w:cs="Times New Roman"/>
          <w:color w:val="000000" w:themeColor="text1"/>
          <w:sz w:val="24"/>
          <w:szCs w:val="24"/>
        </w:rPr>
        <w:t xml:space="preserve"> несет ответственность, предусмотренную гражданским и уголовным законодательством.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8.4. При несоблюдении </w:t>
      </w:r>
      <w:proofErr w:type="spellStart"/>
      <w:r w:rsidRPr="00620050">
        <w:rPr>
          <w:rFonts w:ascii="Times New Roman" w:hAnsi="Times New Roman" w:cs="Times New Roman"/>
          <w:color w:val="000000" w:themeColor="text1"/>
          <w:sz w:val="24"/>
          <w:szCs w:val="24"/>
        </w:rPr>
        <w:t>рекламораспространителем</w:t>
      </w:r>
      <w:proofErr w:type="spellEnd"/>
      <w:r w:rsidRPr="00620050">
        <w:rPr>
          <w:rFonts w:ascii="Times New Roman" w:hAnsi="Times New Roman" w:cs="Times New Roman"/>
          <w:color w:val="000000" w:themeColor="text1"/>
          <w:sz w:val="24"/>
          <w:szCs w:val="24"/>
        </w:rPr>
        <w:t xml:space="preserve"> требований настоящего Положения Администрация городского округа Шуя направляет ему предписания с требованием устранить указанные нарушения.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Default="005F7C52" w:rsidP="004940C6">
      <w:pPr>
        <w:pStyle w:val="ConsPlusNormal"/>
        <w:jc w:val="right"/>
        <w:outlineLvl w:val="1"/>
        <w:rPr>
          <w:rFonts w:ascii="Times New Roman" w:hAnsi="Times New Roman" w:cs="Times New Roman"/>
          <w:color w:val="000000" w:themeColor="text1"/>
          <w:sz w:val="24"/>
          <w:szCs w:val="24"/>
        </w:rPr>
      </w:pPr>
    </w:p>
    <w:p w:rsidR="00C73C38" w:rsidRDefault="00C73C38" w:rsidP="004940C6">
      <w:pPr>
        <w:pStyle w:val="ConsPlusNormal"/>
        <w:jc w:val="right"/>
        <w:outlineLvl w:val="1"/>
        <w:rPr>
          <w:rFonts w:ascii="Times New Roman" w:hAnsi="Times New Roman" w:cs="Times New Roman"/>
          <w:color w:val="000000" w:themeColor="text1"/>
          <w:sz w:val="24"/>
          <w:szCs w:val="24"/>
        </w:rPr>
      </w:pPr>
    </w:p>
    <w:p w:rsidR="00C73C38" w:rsidRDefault="00C73C38" w:rsidP="004940C6">
      <w:pPr>
        <w:pStyle w:val="ConsPlusNormal"/>
        <w:jc w:val="right"/>
        <w:outlineLvl w:val="1"/>
        <w:rPr>
          <w:rFonts w:ascii="Times New Roman" w:hAnsi="Times New Roman" w:cs="Times New Roman"/>
          <w:color w:val="000000" w:themeColor="text1"/>
          <w:sz w:val="24"/>
          <w:szCs w:val="24"/>
        </w:rPr>
      </w:pPr>
    </w:p>
    <w:p w:rsidR="00C73C38" w:rsidRDefault="00C73C38" w:rsidP="004940C6">
      <w:pPr>
        <w:pStyle w:val="ConsPlusNormal"/>
        <w:jc w:val="right"/>
        <w:outlineLvl w:val="1"/>
        <w:rPr>
          <w:rFonts w:ascii="Times New Roman" w:hAnsi="Times New Roman" w:cs="Times New Roman"/>
          <w:color w:val="000000" w:themeColor="text1"/>
          <w:sz w:val="24"/>
          <w:szCs w:val="24"/>
        </w:rPr>
      </w:pPr>
    </w:p>
    <w:p w:rsidR="002D6134" w:rsidRDefault="002D6134" w:rsidP="004940C6">
      <w:pPr>
        <w:pStyle w:val="ConsPlusNormal"/>
        <w:jc w:val="right"/>
        <w:outlineLvl w:val="1"/>
        <w:rPr>
          <w:rFonts w:ascii="Times New Roman" w:hAnsi="Times New Roman" w:cs="Times New Roman"/>
          <w:color w:val="000000" w:themeColor="text1"/>
          <w:sz w:val="24"/>
          <w:szCs w:val="24"/>
        </w:rPr>
      </w:pPr>
    </w:p>
    <w:p w:rsidR="002D6134" w:rsidRDefault="002D6134"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4940C6" w:rsidRDefault="004940C6" w:rsidP="004940C6">
      <w:pPr>
        <w:pStyle w:val="ConsPlusNormal"/>
        <w:jc w:val="right"/>
        <w:outlineLvl w:val="1"/>
        <w:rPr>
          <w:rFonts w:ascii="Times New Roman" w:hAnsi="Times New Roman" w:cs="Times New Roman"/>
          <w:color w:val="000000" w:themeColor="text1"/>
          <w:sz w:val="24"/>
          <w:szCs w:val="24"/>
        </w:rPr>
      </w:pPr>
    </w:p>
    <w:p w:rsidR="00C73C38" w:rsidRDefault="00C73C38" w:rsidP="004940C6">
      <w:pPr>
        <w:pStyle w:val="ConsPlusNormal"/>
        <w:jc w:val="right"/>
        <w:outlineLvl w:val="1"/>
        <w:rPr>
          <w:rFonts w:ascii="Times New Roman" w:hAnsi="Times New Roman" w:cs="Times New Roman"/>
          <w:color w:val="000000" w:themeColor="text1"/>
          <w:sz w:val="24"/>
          <w:szCs w:val="24"/>
        </w:rPr>
      </w:pPr>
    </w:p>
    <w:p w:rsidR="00C73C38" w:rsidRDefault="00C73C38" w:rsidP="004940C6">
      <w:pPr>
        <w:pStyle w:val="ConsPlusNormal"/>
        <w:jc w:val="right"/>
        <w:outlineLvl w:val="1"/>
        <w:rPr>
          <w:rFonts w:ascii="Times New Roman" w:hAnsi="Times New Roman" w:cs="Times New Roman"/>
          <w:color w:val="000000" w:themeColor="text1"/>
          <w:sz w:val="24"/>
          <w:szCs w:val="24"/>
        </w:rPr>
      </w:pPr>
    </w:p>
    <w:p w:rsidR="005F7C52" w:rsidRPr="00620050" w:rsidRDefault="005F7C52" w:rsidP="004940C6">
      <w:pPr>
        <w:pStyle w:val="ConsPlusNormal"/>
        <w:jc w:val="right"/>
        <w:outlineLvl w:val="1"/>
        <w:rPr>
          <w:rFonts w:ascii="Times New Roman" w:hAnsi="Times New Roman" w:cs="Times New Roman"/>
          <w:color w:val="000000" w:themeColor="text1"/>
          <w:sz w:val="24"/>
          <w:szCs w:val="24"/>
        </w:rPr>
      </w:pPr>
      <w:bookmarkStart w:id="7" w:name="_GoBack"/>
      <w:bookmarkEnd w:id="7"/>
      <w:r w:rsidRPr="00620050">
        <w:rPr>
          <w:rFonts w:ascii="Times New Roman" w:hAnsi="Times New Roman" w:cs="Times New Roman"/>
          <w:color w:val="000000" w:themeColor="text1"/>
          <w:sz w:val="24"/>
          <w:szCs w:val="24"/>
        </w:rPr>
        <w:lastRenderedPageBreak/>
        <w:t>Приложение</w:t>
      </w:r>
    </w:p>
    <w:p w:rsidR="005F7C52" w:rsidRPr="00620050" w:rsidRDefault="005F7C52" w:rsidP="004940C6">
      <w:pPr>
        <w:pStyle w:val="ConsPlusNormal"/>
        <w:jc w:val="right"/>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к Положению</w:t>
      </w:r>
      <w:r w:rsidR="002D6134">
        <w:rPr>
          <w:rFonts w:ascii="Times New Roman" w:hAnsi="Times New Roman" w:cs="Times New Roman"/>
          <w:color w:val="000000" w:themeColor="text1"/>
          <w:sz w:val="24"/>
          <w:szCs w:val="24"/>
        </w:rPr>
        <w:t xml:space="preserve"> </w:t>
      </w:r>
      <w:r w:rsidRPr="00620050">
        <w:rPr>
          <w:rFonts w:ascii="Times New Roman" w:hAnsi="Times New Roman" w:cs="Times New Roman"/>
          <w:color w:val="000000" w:themeColor="text1"/>
          <w:sz w:val="24"/>
          <w:szCs w:val="24"/>
        </w:rPr>
        <w:t>об установке и эксплуатации рекламных</w:t>
      </w:r>
    </w:p>
    <w:p w:rsidR="005F7C52" w:rsidRDefault="005F7C52" w:rsidP="004940C6">
      <w:pPr>
        <w:pStyle w:val="ConsPlusNormal"/>
        <w:jc w:val="right"/>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конструкций на территории </w:t>
      </w:r>
      <w:r>
        <w:rPr>
          <w:rFonts w:ascii="Times New Roman" w:hAnsi="Times New Roman" w:cs="Times New Roman"/>
          <w:color w:val="000000" w:themeColor="text1"/>
          <w:sz w:val="24"/>
          <w:szCs w:val="24"/>
        </w:rPr>
        <w:t>городского округа Шуя</w:t>
      </w:r>
    </w:p>
    <w:p w:rsidR="005F7C52" w:rsidRDefault="005F7C52" w:rsidP="004940C6">
      <w:pPr>
        <w:pStyle w:val="ConsPlusNormal"/>
        <w:jc w:val="right"/>
        <w:rPr>
          <w:rFonts w:ascii="Times New Roman" w:hAnsi="Times New Roman" w:cs="Times New Roman"/>
          <w:color w:val="000000" w:themeColor="text1"/>
          <w:sz w:val="24"/>
          <w:szCs w:val="24"/>
        </w:rPr>
      </w:pPr>
    </w:p>
    <w:p w:rsidR="00E8316B" w:rsidRPr="00620050" w:rsidRDefault="00E8316B" w:rsidP="004940C6">
      <w:pPr>
        <w:pStyle w:val="ConsPlusNormal"/>
        <w:jc w:val="right"/>
        <w:rPr>
          <w:rFonts w:ascii="Times New Roman" w:hAnsi="Times New Roman" w:cs="Times New Roman"/>
          <w:color w:val="000000" w:themeColor="text1"/>
          <w:sz w:val="24"/>
          <w:szCs w:val="24"/>
        </w:rPr>
      </w:pPr>
    </w:p>
    <w:p w:rsidR="005F7C52" w:rsidRPr="00620050" w:rsidRDefault="005F7C52" w:rsidP="004940C6">
      <w:pPr>
        <w:pStyle w:val="ConsPlusNormal"/>
        <w:jc w:val="right"/>
        <w:rPr>
          <w:rFonts w:ascii="Times New Roman" w:hAnsi="Times New Roman" w:cs="Times New Roman"/>
          <w:color w:val="000000" w:themeColor="text1"/>
          <w:sz w:val="24"/>
          <w:szCs w:val="24"/>
        </w:rPr>
      </w:pPr>
    </w:p>
    <w:p w:rsidR="005F7C52" w:rsidRPr="00E8316B" w:rsidRDefault="005F7C52" w:rsidP="004940C6">
      <w:pPr>
        <w:pStyle w:val="ConsPlusNormal"/>
        <w:jc w:val="center"/>
        <w:rPr>
          <w:rFonts w:ascii="Times New Roman" w:hAnsi="Times New Roman" w:cs="Times New Roman"/>
          <w:b/>
          <w:color w:val="000000" w:themeColor="text1"/>
          <w:sz w:val="28"/>
          <w:szCs w:val="24"/>
        </w:rPr>
      </w:pPr>
      <w:bookmarkStart w:id="8" w:name="Par358"/>
      <w:bookmarkEnd w:id="8"/>
      <w:r w:rsidRPr="00E8316B">
        <w:rPr>
          <w:rFonts w:ascii="Times New Roman" w:hAnsi="Times New Roman" w:cs="Times New Roman"/>
          <w:b/>
          <w:color w:val="000000" w:themeColor="text1"/>
          <w:sz w:val="28"/>
          <w:szCs w:val="24"/>
        </w:rPr>
        <w:t>О демонтаже рекламных конструкций, самовольно установленных</w:t>
      </w:r>
    </w:p>
    <w:p w:rsidR="005F7C52" w:rsidRPr="00E8316B" w:rsidRDefault="005F7C52" w:rsidP="004940C6">
      <w:pPr>
        <w:pStyle w:val="ConsPlusNormal"/>
        <w:jc w:val="center"/>
        <w:rPr>
          <w:rFonts w:ascii="Times New Roman" w:hAnsi="Times New Roman" w:cs="Times New Roman"/>
          <w:b/>
          <w:color w:val="000000" w:themeColor="text1"/>
          <w:sz w:val="28"/>
          <w:szCs w:val="24"/>
        </w:rPr>
      </w:pPr>
      <w:r w:rsidRPr="00E8316B">
        <w:rPr>
          <w:rFonts w:ascii="Times New Roman" w:hAnsi="Times New Roman" w:cs="Times New Roman"/>
          <w:b/>
          <w:color w:val="000000" w:themeColor="text1"/>
          <w:sz w:val="28"/>
          <w:szCs w:val="24"/>
        </w:rPr>
        <w:t>на территории городского округа Шуя</w:t>
      </w:r>
    </w:p>
    <w:p w:rsidR="005F7C52" w:rsidRPr="00620050" w:rsidRDefault="005F7C52" w:rsidP="004940C6">
      <w:pPr>
        <w:pStyle w:val="ConsPlusNormal"/>
        <w:jc w:val="right"/>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2"/>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 Общие положения</w:t>
      </w:r>
    </w:p>
    <w:p w:rsidR="005F7C52" w:rsidRPr="00620050" w:rsidRDefault="005F7C52" w:rsidP="004940C6">
      <w:pPr>
        <w:pStyle w:val="ConsPlusNormal"/>
        <w:jc w:val="center"/>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1.1. Настоящее приложение определяет порядок выявления самовольно установленных рекламных конструкций, выдачи предписаний о демонтаже самовольно установленных вновь рекламных конструкций, демонтажа самовольно установленных вновь рекламных конструкций на территории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1.2. Настоящее приложение принято в соответствии со </w:t>
      </w:r>
      <w:hyperlink r:id="rId25" w:history="1">
        <w:r w:rsidRPr="00620050">
          <w:rPr>
            <w:rFonts w:ascii="Times New Roman" w:hAnsi="Times New Roman" w:cs="Times New Roman"/>
            <w:color w:val="000000" w:themeColor="text1"/>
            <w:sz w:val="24"/>
            <w:szCs w:val="24"/>
          </w:rPr>
          <w:t>статьей 19</w:t>
        </w:r>
      </w:hyperlink>
      <w:r w:rsidRPr="00620050">
        <w:rPr>
          <w:rFonts w:ascii="Times New Roman" w:hAnsi="Times New Roman" w:cs="Times New Roman"/>
          <w:color w:val="000000" w:themeColor="text1"/>
          <w:sz w:val="24"/>
          <w:szCs w:val="24"/>
        </w:rPr>
        <w:t xml:space="preserve"> Федерального закона от 13.03.2006 N 38-ФЗ "О рекламе", постановлением Президиума Высшего Арбитражного Суда Российской Федерации от 16.11.2010 N 8263/10 по делу N А33-13956/2009.</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1.3. Настоящее приложение является обязательным для исполнения всеми физическими и юридическими лицами - владельцами рекламных конструкций независимо от их организационно-правовой формы.</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2"/>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2. Условия демонтажа</w:t>
      </w:r>
    </w:p>
    <w:p w:rsidR="005F7C52" w:rsidRPr="00620050" w:rsidRDefault="005F7C52" w:rsidP="004940C6">
      <w:pPr>
        <w:pStyle w:val="ConsPlusNormal"/>
        <w:jc w:val="center"/>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Демонтаж рекламных конструкций, установленных вновь на территории городского округа Шуя, производится при их установке без соответствующего разрешения, выданного Администрацией городского округа Шуя в соответствии с Положением об установке рекламных конструкций на территории городского округа Шуя.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p>
    <w:p w:rsidR="005F7C52" w:rsidRPr="00620050" w:rsidRDefault="005F7C52" w:rsidP="004940C6">
      <w:pPr>
        <w:pStyle w:val="ConsPlusNormal"/>
        <w:jc w:val="center"/>
        <w:outlineLvl w:val="2"/>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 Процедура подготовки проведения демонтажа</w:t>
      </w:r>
    </w:p>
    <w:p w:rsidR="005F7C52" w:rsidRPr="00620050" w:rsidRDefault="005F7C52" w:rsidP="004940C6">
      <w:pPr>
        <w:pStyle w:val="ConsPlusNormal"/>
        <w:jc w:val="center"/>
        <w:rPr>
          <w:rFonts w:ascii="Times New Roman" w:hAnsi="Times New Roman" w:cs="Times New Roman"/>
          <w:color w:val="000000" w:themeColor="text1"/>
          <w:sz w:val="24"/>
          <w:szCs w:val="24"/>
        </w:rPr>
      </w:pP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3.1. Выявление самовольно установленных вновь на территории городского округа Шуя рекламных конструкций осуществляется Комитетом архитектуры и градостроительства Администрации городского округа Шуя на основании обращений граждан, организаций о самовольно установленных рекламных конструкциях, а также в результате осуществления плановых выездов и осмотров территории в соответствии с утвержденным графиком, в котором определяются время, обследуемая территория, ответственные лица.</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bookmarkStart w:id="9" w:name="Par374"/>
      <w:bookmarkEnd w:id="9"/>
      <w:r w:rsidRPr="00620050">
        <w:rPr>
          <w:rFonts w:ascii="Times New Roman" w:hAnsi="Times New Roman" w:cs="Times New Roman"/>
          <w:color w:val="000000" w:themeColor="text1"/>
          <w:sz w:val="24"/>
          <w:szCs w:val="24"/>
        </w:rPr>
        <w:t>3.2. Факт самовольной установки вновь рекламной конструкции фиксируется актом, составляемым представителями Администрации городского округа Шуя, с указанием времени выезда, адреса рекламных конструкций. К отчету прилагаются фотографии рекламных конструкций.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3.3. Комитетом архитектуры и градостроительства Администрации городского округа Шуя принимается решение о демонтаже самовольно установленной вновь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3.4. В течение 10 рабочих дней со дня выявления самовольно установленной вновь рекламной конструкции собственнику рекламной конструкции либо иному лицу,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(далее - владелец рекламной конструкции), а также собственнику или иному законному владельцу </w:t>
      </w:r>
      <w:r w:rsidRPr="00620050">
        <w:rPr>
          <w:rFonts w:ascii="Times New Roman" w:hAnsi="Times New Roman" w:cs="Times New Roman"/>
          <w:color w:val="000000" w:themeColor="text1"/>
          <w:sz w:val="24"/>
          <w:szCs w:val="24"/>
        </w:rPr>
        <w:lastRenderedPageBreak/>
        <w:t>соответствующего недвижимого имущества, к которому эта рекламная конструкция присоединена, предлагается добровольно демонтировать ее в течение 5 рабочих дней.</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3.4.1. В случае если владелец самовольно установленной вновь рекламной конструкции не известен, он извещается Комитетом архитектуры и градостроительства Администрации городского округа Шуя о необходимости демонтажа рекламной конструкции путем публикации в официальной газете городского округа Шуя с подробным описанием ее места расположения, а также путем нанесения надписи на самовольно установленную вновь рекламную конструкцию, подлежащую демонтажу, несмываемой краской с указанием срока демонтажа и даты нанесения надписи. Надпись на рекламной конструкции, подлежащей демонтажу, фиксируется фотографией и прикладывается к акту, составленному в соответствии с </w:t>
      </w:r>
      <w:hyperlink w:anchor="Par374" w:history="1">
        <w:r w:rsidRPr="00620050">
          <w:rPr>
            <w:rFonts w:ascii="Times New Roman" w:hAnsi="Times New Roman" w:cs="Times New Roman"/>
            <w:color w:val="000000" w:themeColor="text1"/>
            <w:sz w:val="24"/>
            <w:szCs w:val="24"/>
          </w:rPr>
          <w:t>пунктом 1</w:t>
        </w:r>
      </w:hyperlink>
      <w:r w:rsidRPr="00620050">
        <w:rPr>
          <w:rFonts w:ascii="Times New Roman" w:hAnsi="Times New Roman" w:cs="Times New Roman"/>
          <w:color w:val="000000" w:themeColor="text1"/>
          <w:sz w:val="24"/>
          <w:szCs w:val="24"/>
        </w:rPr>
        <w:t xml:space="preserve"> настоящего приложения. В этом случае датой получения предписания о демонтаже самовольно установленной вновь рекламной конструкции ее владельцем является дата публикации предписания в официальной газете муниципального образования.</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3.4.2. В случае если владелец самовольно установленной вновь рекламной конструкции известен, он извещается Комитетом архитектуры и градостроительства Администрации городского округа Шуя о необходимости демонтировать ее, а также оплатить в местный бюджет денежные средства за фактическое время размещения рекламной конструкции, рассчитанные в соответствии с </w:t>
      </w:r>
      <w:hyperlink w:anchor="Par869" w:history="1">
        <w:r w:rsidRPr="00620050">
          <w:rPr>
            <w:rFonts w:ascii="Times New Roman" w:hAnsi="Times New Roman" w:cs="Times New Roman"/>
            <w:color w:val="000000" w:themeColor="text1"/>
            <w:sz w:val="24"/>
            <w:szCs w:val="24"/>
          </w:rPr>
          <w:t>порядком</w:t>
        </w:r>
      </w:hyperlink>
      <w:r w:rsidRPr="00620050">
        <w:rPr>
          <w:rFonts w:ascii="Times New Roman" w:hAnsi="Times New Roman" w:cs="Times New Roman"/>
          <w:color w:val="000000" w:themeColor="text1"/>
          <w:sz w:val="24"/>
          <w:szCs w:val="24"/>
        </w:rPr>
        <w:t xml:space="preserve"> расчета размера оплаты по договорам на установку и эксплуатацию рекламных конструкций на имуществе, находящемся в собственности или в ведении городского округа Шуя. Информирование владельца самовольно установленной вновь рекламной конструкции осуществляется заказным письмом.</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3.5. В случае неисполнения предложений о добровольном демонтаже самовольно установленной вновь рекламной конструкции Комитетом архитектуры и градостроительства Администрации городского округа Шуя составляется акт о невыполнении требований о добровольном демонтаже самовольно установленной вновь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3.6. На основании акта о невыполнении требований о добровольном демонтаже самовольно установленной вновь рекламной конструкции Администрация городского округа Шуя издает правовой акт о демонтаже самовольно установленной вновь рекламной конструкции.</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3.7. Демонтаж самовольно установленной вновь рекламной конструкции осуществляет предприятие (организация), с которым по итогам конкурса Администрацией городского округа Шуя заключен муниципальный контракт на проведение демонтажных работ.</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3.8. Демонтаж самовольно установленной вновь рекламной конструкции, транспортировка ее к месту хранения и хранение осуществляются на основании предписания Комитета архитектуры и градостроительства Администрации городского округа Шуя. Все работы производятся в присутствии представителей Администрации городского округа Шуя, сотрудника отдела органов внутренних дел городского округа Шуя и фиксируются актом с подробной описью имущества, демонтированного и направленного на хранение.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3.9. Возврат владельцу демонтированного и направленного на хранение имущества должен производиться после возмещения им затрат, понесенных при демонтаже рекламной конструкции, ее транспортировке и хранении. В случае отказа в возмещении затрат Администрация городского округа Шуя вправе обратиться в суд о взыскании их в судебном порядке.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t xml:space="preserve">3.10. В случае </w:t>
      </w:r>
      <w:proofErr w:type="spellStart"/>
      <w:r w:rsidRPr="00620050">
        <w:rPr>
          <w:rFonts w:ascii="Times New Roman" w:hAnsi="Times New Roman" w:cs="Times New Roman"/>
          <w:color w:val="000000" w:themeColor="text1"/>
          <w:sz w:val="24"/>
          <w:szCs w:val="24"/>
        </w:rPr>
        <w:t>невозмещения</w:t>
      </w:r>
      <w:proofErr w:type="spellEnd"/>
      <w:r w:rsidRPr="00620050">
        <w:rPr>
          <w:rFonts w:ascii="Times New Roman" w:hAnsi="Times New Roman" w:cs="Times New Roman"/>
          <w:color w:val="000000" w:themeColor="text1"/>
          <w:sz w:val="24"/>
          <w:szCs w:val="24"/>
        </w:rPr>
        <w:t xml:space="preserve"> владельцем самовольно установленной вновь рекламной конструкции в добровольном порядке средств за фактическое время размещения рекламной конструкции Администрация городского округа Шуя вправе обратиться в суд о взыскании их в судебном порядке.</w:t>
      </w:r>
    </w:p>
    <w:p w:rsidR="005F7C52" w:rsidRPr="00620050" w:rsidRDefault="005F7C52" w:rsidP="004940C6">
      <w:pPr>
        <w:pStyle w:val="ConsPlusNormal"/>
        <w:ind w:firstLine="540"/>
        <w:jc w:val="both"/>
        <w:rPr>
          <w:rFonts w:ascii="Times New Roman" w:hAnsi="Times New Roman" w:cs="Times New Roman"/>
          <w:color w:val="000000" w:themeColor="text1"/>
          <w:sz w:val="24"/>
          <w:szCs w:val="24"/>
        </w:rPr>
      </w:pPr>
      <w:r w:rsidRPr="00620050">
        <w:rPr>
          <w:rFonts w:ascii="Times New Roman" w:hAnsi="Times New Roman" w:cs="Times New Roman"/>
          <w:color w:val="000000" w:themeColor="text1"/>
          <w:sz w:val="24"/>
          <w:szCs w:val="24"/>
        </w:rPr>
        <w:lastRenderedPageBreak/>
        <w:t xml:space="preserve">3.11. В случае </w:t>
      </w:r>
      <w:proofErr w:type="spellStart"/>
      <w:r w:rsidRPr="00620050">
        <w:rPr>
          <w:rFonts w:ascii="Times New Roman" w:hAnsi="Times New Roman" w:cs="Times New Roman"/>
          <w:color w:val="000000" w:themeColor="text1"/>
          <w:sz w:val="24"/>
          <w:szCs w:val="24"/>
        </w:rPr>
        <w:t>невостребования</w:t>
      </w:r>
      <w:proofErr w:type="spellEnd"/>
      <w:r w:rsidRPr="00620050">
        <w:rPr>
          <w:rFonts w:ascii="Times New Roman" w:hAnsi="Times New Roman" w:cs="Times New Roman"/>
          <w:color w:val="000000" w:themeColor="text1"/>
          <w:sz w:val="24"/>
          <w:szCs w:val="24"/>
        </w:rPr>
        <w:t xml:space="preserve"> демонтированной рекламной конструкции в течение 6 месяцев со дня получения уведомления о произведенном демонтаже она реализуется Администрацией городского округа Шуя в порядке, предусмотренном действующим законодательством, с направлением полученных средств на возмещение понесенных расходов. В случае </w:t>
      </w:r>
      <w:proofErr w:type="spellStart"/>
      <w:r w:rsidRPr="00620050">
        <w:rPr>
          <w:rFonts w:ascii="Times New Roman" w:hAnsi="Times New Roman" w:cs="Times New Roman"/>
          <w:color w:val="000000" w:themeColor="text1"/>
          <w:sz w:val="24"/>
          <w:szCs w:val="24"/>
        </w:rPr>
        <w:t>непокрытия</w:t>
      </w:r>
      <w:proofErr w:type="spellEnd"/>
      <w:r w:rsidRPr="00620050">
        <w:rPr>
          <w:rFonts w:ascii="Times New Roman" w:hAnsi="Times New Roman" w:cs="Times New Roman"/>
          <w:color w:val="000000" w:themeColor="text1"/>
          <w:sz w:val="24"/>
          <w:szCs w:val="24"/>
        </w:rPr>
        <w:t xml:space="preserve"> понесенных затрат Администрация городского округа Шуя вправе предъявить владельцу демонтированной рекламной конструкции иск о возмещении расходов, связанных с </w:t>
      </w:r>
      <w:proofErr w:type="spellStart"/>
      <w:r w:rsidRPr="00620050">
        <w:rPr>
          <w:rFonts w:ascii="Times New Roman" w:hAnsi="Times New Roman" w:cs="Times New Roman"/>
          <w:color w:val="000000" w:themeColor="text1"/>
          <w:sz w:val="24"/>
          <w:szCs w:val="24"/>
        </w:rPr>
        <w:t>демонтажом</w:t>
      </w:r>
      <w:proofErr w:type="spellEnd"/>
      <w:r w:rsidRPr="00620050">
        <w:rPr>
          <w:rFonts w:ascii="Times New Roman" w:hAnsi="Times New Roman" w:cs="Times New Roman"/>
          <w:color w:val="000000" w:themeColor="text1"/>
          <w:sz w:val="24"/>
          <w:szCs w:val="24"/>
        </w:rPr>
        <w:t xml:space="preserve"> самовольно установленной вновь рекламной конструкции.</w:t>
      </w:r>
    </w:p>
    <w:p w:rsidR="00827557" w:rsidRDefault="00827557" w:rsidP="004940C6"/>
    <w:sectPr w:rsidR="00827557" w:rsidSect="002D613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1EAB"/>
    <w:rsid w:val="00002CB8"/>
    <w:rsid w:val="00005DA1"/>
    <w:rsid w:val="00010B7F"/>
    <w:rsid w:val="00012BC7"/>
    <w:rsid w:val="00013199"/>
    <w:rsid w:val="000134F2"/>
    <w:rsid w:val="00016A9B"/>
    <w:rsid w:val="00016DDA"/>
    <w:rsid w:val="0001799F"/>
    <w:rsid w:val="000202F5"/>
    <w:rsid w:val="00020905"/>
    <w:rsid w:val="00020A89"/>
    <w:rsid w:val="00021F98"/>
    <w:rsid w:val="000229E4"/>
    <w:rsid w:val="00022C1D"/>
    <w:rsid w:val="00023C21"/>
    <w:rsid w:val="00023D36"/>
    <w:rsid w:val="00024EBF"/>
    <w:rsid w:val="000305D5"/>
    <w:rsid w:val="000322F4"/>
    <w:rsid w:val="00032807"/>
    <w:rsid w:val="00034CED"/>
    <w:rsid w:val="000352F7"/>
    <w:rsid w:val="00035B8C"/>
    <w:rsid w:val="000410DA"/>
    <w:rsid w:val="000421D5"/>
    <w:rsid w:val="00043698"/>
    <w:rsid w:val="00044100"/>
    <w:rsid w:val="000450EF"/>
    <w:rsid w:val="0004698F"/>
    <w:rsid w:val="000472C3"/>
    <w:rsid w:val="00047308"/>
    <w:rsid w:val="0004763C"/>
    <w:rsid w:val="00047C29"/>
    <w:rsid w:val="00050CBD"/>
    <w:rsid w:val="00050DEF"/>
    <w:rsid w:val="00051318"/>
    <w:rsid w:val="0005171B"/>
    <w:rsid w:val="000523BA"/>
    <w:rsid w:val="0005294F"/>
    <w:rsid w:val="000532D9"/>
    <w:rsid w:val="000539B2"/>
    <w:rsid w:val="0005419B"/>
    <w:rsid w:val="00054430"/>
    <w:rsid w:val="00054E76"/>
    <w:rsid w:val="00055BD1"/>
    <w:rsid w:val="000560AE"/>
    <w:rsid w:val="00057C45"/>
    <w:rsid w:val="00061E97"/>
    <w:rsid w:val="00061FC8"/>
    <w:rsid w:val="00062B74"/>
    <w:rsid w:val="0006310B"/>
    <w:rsid w:val="00067570"/>
    <w:rsid w:val="00067A65"/>
    <w:rsid w:val="00071728"/>
    <w:rsid w:val="0007183B"/>
    <w:rsid w:val="000737E3"/>
    <w:rsid w:val="000744E7"/>
    <w:rsid w:val="00074908"/>
    <w:rsid w:val="00074AE1"/>
    <w:rsid w:val="00075691"/>
    <w:rsid w:val="00076862"/>
    <w:rsid w:val="00077BE2"/>
    <w:rsid w:val="00081200"/>
    <w:rsid w:val="0008142E"/>
    <w:rsid w:val="00081BEE"/>
    <w:rsid w:val="00083620"/>
    <w:rsid w:val="00085A02"/>
    <w:rsid w:val="000878E7"/>
    <w:rsid w:val="0009057F"/>
    <w:rsid w:val="0009115A"/>
    <w:rsid w:val="00095019"/>
    <w:rsid w:val="000961FD"/>
    <w:rsid w:val="000970D6"/>
    <w:rsid w:val="000A10C4"/>
    <w:rsid w:val="000A4423"/>
    <w:rsid w:val="000A454A"/>
    <w:rsid w:val="000A51EE"/>
    <w:rsid w:val="000A59A7"/>
    <w:rsid w:val="000A648D"/>
    <w:rsid w:val="000A747B"/>
    <w:rsid w:val="000A7DD6"/>
    <w:rsid w:val="000B17B9"/>
    <w:rsid w:val="000B200F"/>
    <w:rsid w:val="000B2E15"/>
    <w:rsid w:val="000B3C87"/>
    <w:rsid w:val="000B404F"/>
    <w:rsid w:val="000B52A0"/>
    <w:rsid w:val="000C04F3"/>
    <w:rsid w:val="000C0D9C"/>
    <w:rsid w:val="000C3027"/>
    <w:rsid w:val="000C32B3"/>
    <w:rsid w:val="000C48D9"/>
    <w:rsid w:val="000C49A8"/>
    <w:rsid w:val="000C6B58"/>
    <w:rsid w:val="000D002A"/>
    <w:rsid w:val="000D0ECE"/>
    <w:rsid w:val="000D1D4D"/>
    <w:rsid w:val="000D246C"/>
    <w:rsid w:val="000D2571"/>
    <w:rsid w:val="000D3DB5"/>
    <w:rsid w:val="000D4613"/>
    <w:rsid w:val="000D7304"/>
    <w:rsid w:val="000E19A7"/>
    <w:rsid w:val="000E2021"/>
    <w:rsid w:val="000E2484"/>
    <w:rsid w:val="000E2E03"/>
    <w:rsid w:val="000E375A"/>
    <w:rsid w:val="000E3DD6"/>
    <w:rsid w:val="000E3FB5"/>
    <w:rsid w:val="000E5CF1"/>
    <w:rsid w:val="000E6D19"/>
    <w:rsid w:val="000E7A1D"/>
    <w:rsid w:val="000F0B54"/>
    <w:rsid w:val="000F163C"/>
    <w:rsid w:val="000F3F7A"/>
    <w:rsid w:val="000F683F"/>
    <w:rsid w:val="00101085"/>
    <w:rsid w:val="00102C48"/>
    <w:rsid w:val="00103261"/>
    <w:rsid w:val="0010340D"/>
    <w:rsid w:val="001062E5"/>
    <w:rsid w:val="001072CC"/>
    <w:rsid w:val="00107CBC"/>
    <w:rsid w:val="001105F5"/>
    <w:rsid w:val="0011144B"/>
    <w:rsid w:val="00112FD8"/>
    <w:rsid w:val="00115EA0"/>
    <w:rsid w:val="00116E02"/>
    <w:rsid w:val="00117866"/>
    <w:rsid w:val="00117A50"/>
    <w:rsid w:val="001227AC"/>
    <w:rsid w:val="0012283D"/>
    <w:rsid w:val="00122D7F"/>
    <w:rsid w:val="00122E8E"/>
    <w:rsid w:val="00123BDC"/>
    <w:rsid w:val="0012495D"/>
    <w:rsid w:val="00124D79"/>
    <w:rsid w:val="00132E42"/>
    <w:rsid w:val="00135E05"/>
    <w:rsid w:val="00136166"/>
    <w:rsid w:val="001362B8"/>
    <w:rsid w:val="00136B08"/>
    <w:rsid w:val="00137747"/>
    <w:rsid w:val="00137997"/>
    <w:rsid w:val="0014163C"/>
    <w:rsid w:val="00141699"/>
    <w:rsid w:val="00142F78"/>
    <w:rsid w:val="00144A90"/>
    <w:rsid w:val="00144ADD"/>
    <w:rsid w:val="00144CE0"/>
    <w:rsid w:val="0014677D"/>
    <w:rsid w:val="00147A6F"/>
    <w:rsid w:val="0015013A"/>
    <w:rsid w:val="001504B1"/>
    <w:rsid w:val="00150F7D"/>
    <w:rsid w:val="00152638"/>
    <w:rsid w:val="0015266F"/>
    <w:rsid w:val="001551DD"/>
    <w:rsid w:val="00155370"/>
    <w:rsid w:val="0015617D"/>
    <w:rsid w:val="0015690F"/>
    <w:rsid w:val="00157627"/>
    <w:rsid w:val="0016123F"/>
    <w:rsid w:val="00162B34"/>
    <w:rsid w:val="00163A51"/>
    <w:rsid w:val="00163EA8"/>
    <w:rsid w:val="001656D1"/>
    <w:rsid w:val="00166390"/>
    <w:rsid w:val="00171149"/>
    <w:rsid w:val="0017262F"/>
    <w:rsid w:val="0017494D"/>
    <w:rsid w:val="0017606C"/>
    <w:rsid w:val="0018131D"/>
    <w:rsid w:val="00181D1A"/>
    <w:rsid w:val="00184825"/>
    <w:rsid w:val="00187EFF"/>
    <w:rsid w:val="00190471"/>
    <w:rsid w:val="00192797"/>
    <w:rsid w:val="00193704"/>
    <w:rsid w:val="00193C45"/>
    <w:rsid w:val="00193C4C"/>
    <w:rsid w:val="001944A2"/>
    <w:rsid w:val="001967DE"/>
    <w:rsid w:val="00197D96"/>
    <w:rsid w:val="00197E91"/>
    <w:rsid w:val="001A0E26"/>
    <w:rsid w:val="001A0E27"/>
    <w:rsid w:val="001A1552"/>
    <w:rsid w:val="001A35B4"/>
    <w:rsid w:val="001A38C3"/>
    <w:rsid w:val="001A46CE"/>
    <w:rsid w:val="001A565A"/>
    <w:rsid w:val="001A57F9"/>
    <w:rsid w:val="001A58F3"/>
    <w:rsid w:val="001A5E2D"/>
    <w:rsid w:val="001A6A03"/>
    <w:rsid w:val="001B259F"/>
    <w:rsid w:val="001B2CDD"/>
    <w:rsid w:val="001B348C"/>
    <w:rsid w:val="001B3BD4"/>
    <w:rsid w:val="001B3D84"/>
    <w:rsid w:val="001B5603"/>
    <w:rsid w:val="001B7A56"/>
    <w:rsid w:val="001B7C75"/>
    <w:rsid w:val="001C02F3"/>
    <w:rsid w:val="001C0BE2"/>
    <w:rsid w:val="001C2127"/>
    <w:rsid w:val="001C4440"/>
    <w:rsid w:val="001C45AA"/>
    <w:rsid w:val="001C4929"/>
    <w:rsid w:val="001C5A94"/>
    <w:rsid w:val="001C5E07"/>
    <w:rsid w:val="001C5E4A"/>
    <w:rsid w:val="001C6295"/>
    <w:rsid w:val="001C67AA"/>
    <w:rsid w:val="001C7450"/>
    <w:rsid w:val="001D2C14"/>
    <w:rsid w:val="001D6692"/>
    <w:rsid w:val="001D75FE"/>
    <w:rsid w:val="001D788F"/>
    <w:rsid w:val="001E0569"/>
    <w:rsid w:val="001E0789"/>
    <w:rsid w:val="001E0B1F"/>
    <w:rsid w:val="001E160F"/>
    <w:rsid w:val="001E18CD"/>
    <w:rsid w:val="001E31CF"/>
    <w:rsid w:val="001E358D"/>
    <w:rsid w:val="001E3EB5"/>
    <w:rsid w:val="001E4FCE"/>
    <w:rsid w:val="001E5C51"/>
    <w:rsid w:val="001E6330"/>
    <w:rsid w:val="001F1256"/>
    <w:rsid w:val="001F1C7A"/>
    <w:rsid w:val="001F2B36"/>
    <w:rsid w:val="001F4A16"/>
    <w:rsid w:val="00201D8E"/>
    <w:rsid w:val="002021DB"/>
    <w:rsid w:val="00202446"/>
    <w:rsid w:val="002032FE"/>
    <w:rsid w:val="002039B1"/>
    <w:rsid w:val="002043BD"/>
    <w:rsid w:val="00204A19"/>
    <w:rsid w:val="00204B28"/>
    <w:rsid w:val="002057CC"/>
    <w:rsid w:val="002106C4"/>
    <w:rsid w:val="00211B22"/>
    <w:rsid w:val="00212540"/>
    <w:rsid w:val="0021353A"/>
    <w:rsid w:val="00214723"/>
    <w:rsid w:val="002159ED"/>
    <w:rsid w:val="00217DDD"/>
    <w:rsid w:val="00220FE3"/>
    <w:rsid w:val="002218FF"/>
    <w:rsid w:val="00224E08"/>
    <w:rsid w:val="00225526"/>
    <w:rsid w:val="00225EF2"/>
    <w:rsid w:val="00230F8F"/>
    <w:rsid w:val="00234392"/>
    <w:rsid w:val="00234568"/>
    <w:rsid w:val="0023510E"/>
    <w:rsid w:val="002359DA"/>
    <w:rsid w:val="00236877"/>
    <w:rsid w:val="00236AA4"/>
    <w:rsid w:val="00236BA0"/>
    <w:rsid w:val="00236E77"/>
    <w:rsid w:val="0024117A"/>
    <w:rsid w:val="00241190"/>
    <w:rsid w:val="0024196B"/>
    <w:rsid w:val="00241A7D"/>
    <w:rsid w:val="002421D7"/>
    <w:rsid w:val="00242A64"/>
    <w:rsid w:val="00242D21"/>
    <w:rsid w:val="002431AB"/>
    <w:rsid w:val="002440F4"/>
    <w:rsid w:val="002441DB"/>
    <w:rsid w:val="00244E98"/>
    <w:rsid w:val="002452E5"/>
    <w:rsid w:val="002474A5"/>
    <w:rsid w:val="002476AF"/>
    <w:rsid w:val="002502BC"/>
    <w:rsid w:val="0025063D"/>
    <w:rsid w:val="002508CB"/>
    <w:rsid w:val="00250911"/>
    <w:rsid w:val="00251542"/>
    <w:rsid w:val="00251B76"/>
    <w:rsid w:val="002530BB"/>
    <w:rsid w:val="002532FE"/>
    <w:rsid w:val="00253F35"/>
    <w:rsid w:val="0025533F"/>
    <w:rsid w:val="0025582E"/>
    <w:rsid w:val="002558FA"/>
    <w:rsid w:val="00255B66"/>
    <w:rsid w:val="0025736B"/>
    <w:rsid w:val="00257B9F"/>
    <w:rsid w:val="00257CD0"/>
    <w:rsid w:val="00257F8B"/>
    <w:rsid w:val="0026061B"/>
    <w:rsid w:val="00261BE2"/>
    <w:rsid w:val="00261DAD"/>
    <w:rsid w:val="0026202B"/>
    <w:rsid w:val="002642F5"/>
    <w:rsid w:val="00264429"/>
    <w:rsid w:val="002654AC"/>
    <w:rsid w:val="0026576C"/>
    <w:rsid w:val="00266963"/>
    <w:rsid w:val="0026776B"/>
    <w:rsid w:val="00271716"/>
    <w:rsid w:val="00271DA6"/>
    <w:rsid w:val="00272141"/>
    <w:rsid w:val="002721E2"/>
    <w:rsid w:val="00272590"/>
    <w:rsid w:val="00273365"/>
    <w:rsid w:val="00273FD4"/>
    <w:rsid w:val="00275640"/>
    <w:rsid w:val="00275F21"/>
    <w:rsid w:val="0027640D"/>
    <w:rsid w:val="0027707C"/>
    <w:rsid w:val="00277514"/>
    <w:rsid w:val="0027774F"/>
    <w:rsid w:val="0028078E"/>
    <w:rsid w:val="00280D37"/>
    <w:rsid w:val="00281ABE"/>
    <w:rsid w:val="00282364"/>
    <w:rsid w:val="002836FD"/>
    <w:rsid w:val="002837FB"/>
    <w:rsid w:val="00283849"/>
    <w:rsid w:val="00283AC2"/>
    <w:rsid w:val="00284DB5"/>
    <w:rsid w:val="00285179"/>
    <w:rsid w:val="00286629"/>
    <w:rsid w:val="00286E41"/>
    <w:rsid w:val="002875A8"/>
    <w:rsid w:val="00287949"/>
    <w:rsid w:val="00287D44"/>
    <w:rsid w:val="00287ED7"/>
    <w:rsid w:val="00287FCD"/>
    <w:rsid w:val="00290220"/>
    <w:rsid w:val="00290E3E"/>
    <w:rsid w:val="002918B5"/>
    <w:rsid w:val="00293D8D"/>
    <w:rsid w:val="002955B5"/>
    <w:rsid w:val="002966A9"/>
    <w:rsid w:val="00296BB3"/>
    <w:rsid w:val="002978E2"/>
    <w:rsid w:val="00297A5E"/>
    <w:rsid w:val="002A09A7"/>
    <w:rsid w:val="002A3C74"/>
    <w:rsid w:val="002A56B6"/>
    <w:rsid w:val="002B00EF"/>
    <w:rsid w:val="002B2755"/>
    <w:rsid w:val="002B2D3A"/>
    <w:rsid w:val="002B393B"/>
    <w:rsid w:val="002B5449"/>
    <w:rsid w:val="002B5F48"/>
    <w:rsid w:val="002B5F73"/>
    <w:rsid w:val="002B7777"/>
    <w:rsid w:val="002C0174"/>
    <w:rsid w:val="002C0180"/>
    <w:rsid w:val="002C1444"/>
    <w:rsid w:val="002C4866"/>
    <w:rsid w:val="002C4FA1"/>
    <w:rsid w:val="002D0C26"/>
    <w:rsid w:val="002D30C1"/>
    <w:rsid w:val="002D332D"/>
    <w:rsid w:val="002D3FB4"/>
    <w:rsid w:val="002D598E"/>
    <w:rsid w:val="002D6076"/>
    <w:rsid w:val="002D6134"/>
    <w:rsid w:val="002D68A8"/>
    <w:rsid w:val="002D6DCB"/>
    <w:rsid w:val="002E20E9"/>
    <w:rsid w:val="002E26C2"/>
    <w:rsid w:val="002E3B99"/>
    <w:rsid w:val="002E5076"/>
    <w:rsid w:val="002E566F"/>
    <w:rsid w:val="002E5E7C"/>
    <w:rsid w:val="002E75A2"/>
    <w:rsid w:val="002E7DCD"/>
    <w:rsid w:val="002F0551"/>
    <w:rsid w:val="002F0657"/>
    <w:rsid w:val="002F0676"/>
    <w:rsid w:val="002F094C"/>
    <w:rsid w:val="002F141E"/>
    <w:rsid w:val="002F177B"/>
    <w:rsid w:val="002F180A"/>
    <w:rsid w:val="002F1B2A"/>
    <w:rsid w:val="002F1D99"/>
    <w:rsid w:val="002F445A"/>
    <w:rsid w:val="002F6086"/>
    <w:rsid w:val="002F6AF2"/>
    <w:rsid w:val="002F784C"/>
    <w:rsid w:val="0030253F"/>
    <w:rsid w:val="00302980"/>
    <w:rsid w:val="00305841"/>
    <w:rsid w:val="00305F26"/>
    <w:rsid w:val="00306702"/>
    <w:rsid w:val="00307F1F"/>
    <w:rsid w:val="00311214"/>
    <w:rsid w:val="00314964"/>
    <w:rsid w:val="0031777C"/>
    <w:rsid w:val="003203BC"/>
    <w:rsid w:val="00322CA2"/>
    <w:rsid w:val="00323087"/>
    <w:rsid w:val="003235CF"/>
    <w:rsid w:val="003245F4"/>
    <w:rsid w:val="0032639F"/>
    <w:rsid w:val="0032714B"/>
    <w:rsid w:val="003272E2"/>
    <w:rsid w:val="003276DB"/>
    <w:rsid w:val="00327797"/>
    <w:rsid w:val="003277E7"/>
    <w:rsid w:val="00327935"/>
    <w:rsid w:val="0033067D"/>
    <w:rsid w:val="00330758"/>
    <w:rsid w:val="0033194B"/>
    <w:rsid w:val="00333136"/>
    <w:rsid w:val="003337B7"/>
    <w:rsid w:val="00334357"/>
    <w:rsid w:val="00335A06"/>
    <w:rsid w:val="00335F5E"/>
    <w:rsid w:val="00335FA0"/>
    <w:rsid w:val="00336261"/>
    <w:rsid w:val="003366FC"/>
    <w:rsid w:val="00336ED2"/>
    <w:rsid w:val="00340209"/>
    <w:rsid w:val="00340471"/>
    <w:rsid w:val="00340554"/>
    <w:rsid w:val="0034081F"/>
    <w:rsid w:val="003415ED"/>
    <w:rsid w:val="003415FF"/>
    <w:rsid w:val="0034227F"/>
    <w:rsid w:val="00344A7B"/>
    <w:rsid w:val="00344DB3"/>
    <w:rsid w:val="00345B60"/>
    <w:rsid w:val="00345C11"/>
    <w:rsid w:val="00347152"/>
    <w:rsid w:val="003473A2"/>
    <w:rsid w:val="00352085"/>
    <w:rsid w:val="00352605"/>
    <w:rsid w:val="00352688"/>
    <w:rsid w:val="0035271C"/>
    <w:rsid w:val="00353730"/>
    <w:rsid w:val="0035451D"/>
    <w:rsid w:val="00360C6D"/>
    <w:rsid w:val="003624FF"/>
    <w:rsid w:val="003626B9"/>
    <w:rsid w:val="00362EF3"/>
    <w:rsid w:val="003638C9"/>
    <w:rsid w:val="00364E7B"/>
    <w:rsid w:val="003656E4"/>
    <w:rsid w:val="00365DD0"/>
    <w:rsid w:val="003663FE"/>
    <w:rsid w:val="00367A0B"/>
    <w:rsid w:val="00370E14"/>
    <w:rsid w:val="00372474"/>
    <w:rsid w:val="0037247B"/>
    <w:rsid w:val="00372715"/>
    <w:rsid w:val="003756B7"/>
    <w:rsid w:val="00375C4F"/>
    <w:rsid w:val="00380613"/>
    <w:rsid w:val="003807C2"/>
    <w:rsid w:val="00381732"/>
    <w:rsid w:val="0038261B"/>
    <w:rsid w:val="003859EA"/>
    <w:rsid w:val="00386FE3"/>
    <w:rsid w:val="00387D16"/>
    <w:rsid w:val="003901B0"/>
    <w:rsid w:val="00390E9C"/>
    <w:rsid w:val="003912D4"/>
    <w:rsid w:val="00394652"/>
    <w:rsid w:val="00395366"/>
    <w:rsid w:val="00396770"/>
    <w:rsid w:val="0039694D"/>
    <w:rsid w:val="003978D5"/>
    <w:rsid w:val="00397E15"/>
    <w:rsid w:val="003A256C"/>
    <w:rsid w:val="003A37D6"/>
    <w:rsid w:val="003A5647"/>
    <w:rsid w:val="003A6084"/>
    <w:rsid w:val="003A67A2"/>
    <w:rsid w:val="003A68ED"/>
    <w:rsid w:val="003A71ED"/>
    <w:rsid w:val="003B096D"/>
    <w:rsid w:val="003B0A05"/>
    <w:rsid w:val="003B1557"/>
    <w:rsid w:val="003B2178"/>
    <w:rsid w:val="003B2516"/>
    <w:rsid w:val="003B5033"/>
    <w:rsid w:val="003B58F0"/>
    <w:rsid w:val="003B5955"/>
    <w:rsid w:val="003B5B4B"/>
    <w:rsid w:val="003C0114"/>
    <w:rsid w:val="003C0669"/>
    <w:rsid w:val="003C188C"/>
    <w:rsid w:val="003C18F8"/>
    <w:rsid w:val="003C1D45"/>
    <w:rsid w:val="003C2B35"/>
    <w:rsid w:val="003C4FD5"/>
    <w:rsid w:val="003C5384"/>
    <w:rsid w:val="003C53E2"/>
    <w:rsid w:val="003C6996"/>
    <w:rsid w:val="003C6C9F"/>
    <w:rsid w:val="003C6D73"/>
    <w:rsid w:val="003C765D"/>
    <w:rsid w:val="003C76B0"/>
    <w:rsid w:val="003C7919"/>
    <w:rsid w:val="003C7C1C"/>
    <w:rsid w:val="003D020C"/>
    <w:rsid w:val="003D3218"/>
    <w:rsid w:val="003D333D"/>
    <w:rsid w:val="003D3D1C"/>
    <w:rsid w:val="003D5936"/>
    <w:rsid w:val="003D5A7C"/>
    <w:rsid w:val="003D6484"/>
    <w:rsid w:val="003D6DE8"/>
    <w:rsid w:val="003E0293"/>
    <w:rsid w:val="003E1594"/>
    <w:rsid w:val="003E16D7"/>
    <w:rsid w:val="003E1C15"/>
    <w:rsid w:val="003E5695"/>
    <w:rsid w:val="003E5A43"/>
    <w:rsid w:val="003F0D7B"/>
    <w:rsid w:val="003F19A3"/>
    <w:rsid w:val="003F2A6B"/>
    <w:rsid w:val="003F2A9C"/>
    <w:rsid w:val="003F403C"/>
    <w:rsid w:val="003F42A8"/>
    <w:rsid w:val="003F627C"/>
    <w:rsid w:val="003F74E7"/>
    <w:rsid w:val="003F7561"/>
    <w:rsid w:val="00400464"/>
    <w:rsid w:val="00400BAF"/>
    <w:rsid w:val="0040111F"/>
    <w:rsid w:val="00401F54"/>
    <w:rsid w:val="00403EED"/>
    <w:rsid w:val="00404535"/>
    <w:rsid w:val="00404ADF"/>
    <w:rsid w:val="0040674E"/>
    <w:rsid w:val="004107FC"/>
    <w:rsid w:val="00411AE0"/>
    <w:rsid w:val="00411DCB"/>
    <w:rsid w:val="00412873"/>
    <w:rsid w:val="00414E77"/>
    <w:rsid w:val="004151B3"/>
    <w:rsid w:val="0041585B"/>
    <w:rsid w:val="0041646B"/>
    <w:rsid w:val="00416B62"/>
    <w:rsid w:val="00416D62"/>
    <w:rsid w:val="004208D6"/>
    <w:rsid w:val="00420B67"/>
    <w:rsid w:val="00421012"/>
    <w:rsid w:val="004212E5"/>
    <w:rsid w:val="00421FF5"/>
    <w:rsid w:val="00423F5B"/>
    <w:rsid w:val="004248DB"/>
    <w:rsid w:val="004250B5"/>
    <w:rsid w:val="004250D7"/>
    <w:rsid w:val="00425516"/>
    <w:rsid w:val="0042792C"/>
    <w:rsid w:val="00431549"/>
    <w:rsid w:val="00432491"/>
    <w:rsid w:val="004337E0"/>
    <w:rsid w:val="00433CCF"/>
    <w:rsid w:val="00435DD5"/>
    <w:rsid w:val="0043622B"/>
    <w:rsid w:val="004363E6"/>
    <w:rsid w:val="00436452"/>
    <w:rsid w:val="0043671D"/>
    <w:rsid w:val="00437109"/>
    <w:rsid w:val="00437D30"/>
    <w:rsid w:val="00441A67"/>
    <w:rsid w:val="00441B24"/>
    <w:rsid w:val="0044268D"/>
    <w:rsid w:val="004428A0"/>
    <w:rsid w:val="004447E7"/>
    <w:rsid w:val="00444C21"/>
    <w:rsid w:val="00445400"/>
    <w:rsid w:val="0044751B"/>
    <w:rsid w:val="00447A41"/>
    <w:rsid w:val="004507D9"/>
    <w:rsid w:val="00450B51"/>
    <w:rsid w:val="00450FF0"/>
    <w:rsid w:val="004512E2"/>
    <w:rsid w:val="0045474B"/>
    <w:rsid w:val="004553A4"/>
    <w:rsid w:val="00455C12"/>
    <w:rsid w:val="00455C54"/>
    <w:rsid w:val="00455D5C"/>
    <w:rsid w:val="00457316"/>
    <w:rsid w:val="00457C23"/>
    <w:rsid w:val="004607E8"/>
    <w:rsid w:val="00460C30"/>
    <w:rsid w:val="004633EE"/>
    <w:rsid w:val="00463BA8"/>
    <w:rsid w:val="00463BC1"/>
    <w:rsid w:val="00465C51"/>
    <w:rsid w:val="00466F8C"/>
    <w:rsid w:val="00470730"/>
    <w:rsid w:val="00470A85"/>
    <w:rsid w:val="0047150A"/>
    <w:rsid w:val="00472704"/>
    <w:rsid w:val="00472BCE"/>
    <w:rsid w:val="00472C0C"/>
    <w:rsid w:val="00476CE6"/>
    <w:rsid w:val="004770E7"/>
    <w:rsid w:val="00477F15"/>
    <w:rsid w:val="004842B2"/>
    <w:rsid w:val="00485471"/>
    <w:rsid w:val="004856C7"/>
    <w:rsid w:val="0048736F"/>
    <w:rsid w:val="004905D3"/>
    <w:rsid w:val="00490D71"/>
    <w:rsid w:val="00490E3A"/>
    <w:rsid w:val="00493046"/>
    <w:rsid w:val="00493B1C"/>
    <w:rsid w:val="004940C6"/>
    <w:rsid w:val="00494C5A"/>
    <w:rsid w:val="00494F3C"/>
    <w:rsid w:val="004954C9"/>
    <w:rsid w:val="00497EEB"/>
    <w:rsid w:val="004A168C"/>
    <w:rsid w:val="004A17A6"/>
    <w:rsid w:val="004A1AEF"/>
    <w:rsid w:val="004A21EC"/>
    <w:rsid w:val="004A32EF"/>
    <w:rsid w:val="004A3483"/>
    <w:rsid w:val="004A431B"/>
    <w:rsid w:val="004A613D"/>
    <w:rsid w:val="004A6862"/>
    <w:rsid w:val="004A7559"/>
    <w:rsid w:val="004B02B2"/>
    <w:rsid w:val="004B04E8"/>
    <w:rsid w:val="004B0AD8"/>
    <w:rsid w:val="004B0D7C"/>
    <w:rsid w:val="004B0D9F"/>
    <w:rsid w:val="004B2599"/>
    <w:rsid w:val="004B30DD"/>
    <w:rsid w:val="004B3655"/>
    <w:rsid w:val="004B4C1D"/>
    <w:rsid w:val="004B4F26"/>
    <w:rsid w:val="004B56F6"/>
    <w:rsid w:val="004B698B"/>
    <w:rsid w:val="004B7773"/>
    <w:rsid w:val="004C3CC7"/>
    <w:rsid w:val="004C46F8"/>
    <w:rsid w:val="004C4C97"/>
    <w:rsid w:val="004C5676"/>
    <w:rsid w:val="004C643F"/>
    <w:rsid w:val="004C6967"/>
    <w:rsid w:val="004C7142"/>
    <w:rsid w:val="004D0694"/>
    <w:rsid w:val="004D1156"/>
    <w:rsid w:val="004D1908"/>
    <w:rsid w:val="004D1F1D"/>
    <w:rsid w:val="004D297E"/>
    <w:rsid w:val="004D3642"/>
    <w:rsid w:val="004D449B"/>
    <w:rsid w:val="004D48BE"/>
    <w:rsid w:val="004D4B2B"/>
    <w:rsid w:val="004D51E6"/>
    <w:rsid w:val="004D5F24"/>
    <w:rsid w:val="004E2316"/>
    <w:rsid w:val="004E2447"/>
    <w:rsid w:val="004E3EDE"/>
    <w:rsid w:val="004E4B41"/>
    <w:rsid w:val="004E4EFF"/>
    <w:rsid w:val="004E5CEB"/>
    <w:rsid w:val="004E5F48"/>
    <w:rsid w:val="004E6AB9"/>
    <w:rsid w:val="004F0BC6"/>
    <w:rsid w:val="004F1462"/>
    <w:rsid w:val="00500C6A"/>
    <w:rsid w:val="00501A44"/>
    <w:rsid w:val="00503A36"/>
    <w:rsid w:val="00505B0C"/>
    <w:rsid w:val="00507F1D"/>
    <w:rsid w:val="00511623"/>
    <w:rsid w:val="005126E4"/>
    <w:rsid w:val="00512AE8"/>
    <w:rsid w:val="00515472"/>
    <w:rsid w:val="005204F4"/>
    <w:rsid w:val="00521E6E"/>
    <w:rsid w:val="005228B3"/>
    <w:rsid w:val="00522D2D"/>
    <w:rsid w:val="0052550D"/>
    <w:rsid w:val="00525C23"/>
    <w:rsid w:val="0052703A"/>
    <w:rsid w:val="005271AB"/>
    <w:rsid w:val="0053047B"/>
    <w:rsid w:val="005307B1"/>
    <w:rsid w:val="00532A9A"/>
    <w:rsid w:val="0053691C"/>
    <w:rsid w:val="005400CB"/>
    <w:rsid w:val="0054040B"/>
    <w:rsid w:val="0054246C"/>
    <w:rsid w:val="00545347"/>
    <w:rsid w:val="00545648"/>
    <w:rsid w:val="0054789A"/>
    <w:rsid w:val="00547EC0"/>
    <w:rsid w:val="00550F0F"/>
    <w:rsid w:val="00551566"/>
    <w:rsid w:val="00551597"/>
    <w:rsid w:val="005517E9"/>
    <w:rsid w:val="00551A72"/>
    <w:rsid w:val="00552F4E"/>
    <w:rsid w:val="00554507"/>
    <w:rsid w:val="00555432"/>
    <w:rsid w:val="0055645B"/>
    <w:rsid w:val="0055754A"/>
    <w:rsid w:val="00557CF6"/>
    <w:rsid w:val="005601A6"/>
    <w:rsid w:val="005605B9"/>
    <w:rsid w:val="00562178"/>
    <w:rsid w:val="005621B9"/>
    <w:rsid w:val="00562859"/>
    <w:rsid w:val="00564209"/>
    <w:rsid w:val="00565239"/>
    <w:rsid w:val="005653DE"/>
    <w:rsid w:val="00567198"/>
    <w:rsid w:val="005671FB"/>
    <w:rsid w:val="00571F46"/>
    <w:rsid w:val="00574599"/>
    <w:rsid w:val="00574897"/>
    <w:rsid w:val="005753FB"/>
    <w:rsid w:val="0057571D"/>
    <w:rsid w:val="00575E32"/>
    <w:rsid w:val="00575EC0"/>
    <w:rsid w:val="00581351"/>
    <w:rsid w:val="005815E9"/>
    <w:rsid w:val="0058213D"/>
    <w:rsid w:val="00582232"/>
    <w:rsid w:val="00582410"/>
    <w:rsid w:val="0058279E"/>
    <w:rsid w:val="005830CD"/>
    <w:rsid w:val="00584160"/>
    <w:rsid w:val="005848BA"/>
    <w:rsid w:val="00584F32"/>
    <w:rsid w:val="0058502D"/>
    <w:rsid w:val="00585B10"/>
    <w:rsid w:val="00587C13"/>
    <w:rsid w:val="00587C7E"/>
    <w:rsid w:val="005919DB"/>
    <w:rsid w:val="0059232C"/>
    <w:rsid w:val="00593604"/>
    <w:rsid w:val="005942FC"/>
    <w:rsid w:val="00594970"/>
    <w:rsid w:val="00596014"/>
    <w:rsid w:val="005A019C"/>
    <w:rsid w:val="005A06D1"/>
    <w:rsid w:val="005A0C57"/>
    <w:rsid w:val="005A448A"/>
    <w:rsid w:val="005A6D0C"/>
    <w:rsid w:val="005B01A0"/>
    <w:rsid w:val="005B072E"/>
    <w:rsid w:val="005B0747"/>
    <w:rsid w:val="005B4810"/>
    <w:rsid w:val="005B4D7B"/>
    <w:rsid w:val="005B522A"/>
    <w:rsid w:val="005B5DE6"/>
    <w:rsid w:val="005B6103"/>
    <w:rsid w:val="005B6E6A"/>
    <w:rsid w:val="005B7881"/>
    <w:rsid w:val="005C0F25"/>
    <w:rsid w:val="005C1CC8"/>
    <w:rsid w:val="005C262C"/>
    <w:rsid w:val="005C3608"/>
    <w:rsid w:val="005C3887"/>
    <w:rsid w:val="005C535B"/>
    <w:rsid w:val="005C6E1D"/>
    <w:rsid w:val="005D0BB6"/>
    <w:rsid w:val="005D1620"/>
    <w:rsid w:val="005D1A2E"/>
    <w:rsid w:val="005D1A33"/>
    <w:rsid w:val="005D4EB0"/>
    <w:rsid w:val="005D60EF"/>
    <w:rsid w:val="005D6ABD"/>
    <w:rsid w:val="005E06CE"/>
    <w:rsid w:val="005E26BD"/>
    <w:rsid w:val="005E3728"/>
    <w:rsid w:val="005E3AC6"/>
    <w:rsid w:val="005E3CCA"/>
    <w:rsid w:val="005E66D8"/>
    <w:rsid w:val="005E6993"/>
    <w:rsid w:val="005E6F2D"/>
    <w:rsid w:val="005F1839"/>
    <w:rsid w:val="005F2869"/>
    <w:rsid w:val="005F2A3B"/>
    <w:rsid w:val="005F37FB"/>
    <w:rsid w:val="005F58B4"/>
    <w:rsid w:val="005F6218"/>
    <w:rsid w:val="005F7C52"/>
    <w:rsid w:val="00600DDF"/>
    <w:rsid w:val="00610626"/>
    <w:rsid w:val="00611A6F"/>
    <w:rsid w:val="006125EA"/>
    <w:rsid w:val="0061363D"/>
    <w:rsid w:val="00616148"/>
    <w:rsid w:val="0061615F"/>
    <w:rsid w:val="00616D5C"/>
    <w:rsid w:val="0061705A"/>
    <w:rsid w:val="0061777B"/>
    <w:rsid w:val="00620CA7"/>
    <w:rsid w:val="00620E26"/>
    <w:rsid w:val="00621C1D"/>
    <w:rsid w:val="0062201E"/>
    <w:rsid w:val="006252C7"/>
    <w:rsid w:val="0062535E"/>
    <w:rsid w:val="00626ACA"/>
    <w:rsid w:val="00627FD5"/>
    <w:rsid w:val="0063005E"/>
    <w:rsid w:val="006314AA"/>
    <w:rsid w:val="00631779"/>
    <w:rsid w:val="00631AD5"/>
    <w:rsid w:val="0063232E"/>
    <w:rsid w:val="00632989"/>
    <w:rsid w:val="00632CBE"/>
    <w:rsid w:val="006365E6"/>
    <w:rsid w:val="0064275B"/>
    <w:rsid w:val="00642D06"/>
    <w:rsid w:val="006448EE"/>
    <w:rsid w:val="006454BE"/>
    <w:rsid w:val="00647821"/>
    <w:rsid w:val="006506C3"/>
    <w:rsid w:val="00651242"/>
    <w:rsid w:val="00651A82"/>
    <w:rsid w:val="00652402"/>
    <w:rsid w:val="00652B20"/>
    <w:rsid w:val="006530F7"/>
    <w:rsid w:val="00653E96"/>
    <w:rsid w:val="00654624"/>
    <w:rsid w:val="00654AE9"/>
    <w:rsid w:val="00655D1F"/>
    <w:rsid w:val="00657DAA"/>
    <w:rsid w:val="0066145F"/>
    <w:rsid w:val="00661493"/>
    <w:rsid w:val="00661494"/>
    <w:rsid w:val="00661E92"/>
    <w:rsid w:val="0066253C"/>
    <w:rsid w:val="0066258C"/>
    <w:rsid w:val="00665E68"/>
    <w:rsid w:val="00665F81"/>
    <w:rsid w:val="00666E7E"/>
    <w:rsid w:val="00667A4B"/>
    <w:rsid w:val="0067169E"/>
    <w:rsid w:val="00671B2D"/>
    <w:rsid w:val="00673165"/>
    <w:rsid w:val="00673A0F"/>
    <w:rsid w:val="00673A71"/>
    <w:rsid w:val="006744ED"/>
    <w:rsid w:val="00674FD8"/>
    <w:rsid w:val="00676D1E"/>
    <w:rsid w:val="00676E9D"/>
    <w:rsid w:val="006820FB"/>
    <w:rsid w:val="00682FCB"/>
    <w:rsid w:val="00683EC4"/>
    <w:rsid w:val="00683FAE"/>
    <w:rsid w:val="00684814"/>
    <w:rsid w:val="00685F10"/>
    <w:rsid w:val="0068791F"/>
    <w:rsid w:val="00687D94"/>
    <w:rsid w:val="00690492"/>
    <w:rsid w:val="00690561"/>
    <w:rsid w:val="0069165A"/>
    <w:rsid w:val="0069178E"/>
    <w:rsid w:val="00693035"/>
    <w:rsid w:val="00693911"/>
    <w:rsid w:val="00696084"/>
    <w:rsid w:val="00696348"/>
    <w:rsid w:val="00696741"/>
    <w:rsid w:val="00696A92"/>
    <w:rsid w:val="006970BB"/>
    <w:rsid w:val="00697A8F"/>
    <w:rsid w:val="006A11BF"/>
    <w:rsid w:val="006A5518"/>
    <w:rsid w:val="006A77D5"/>
    <w:rsid w:val="006A7C72"/>
    <w:rsid w:val="006B0471"/>
    <w:rsid w:val="006B090B"/>
    <w:rsid w:val="006B09F6"/>
    <w:rsid w:val="006B0A8E"/>
    <w:rsid w:val="006B131E"/>
    <w:rsid w:val="006B1627"/>
    <w:rsid w:val="006B1F8F"/>
    <w:rsid w:val="006B3EF2"/>
    <w:rsid w:val="006B5181"/>
    <w:rsid w:val="006B51ED"/>
    <w:rsid w:val="006B7528"/>
    <w:rsid w:val="006B778F"/>
    <w:rsid w:val="006C107D"/>
    <w:rsid w:val="006C1522"/>
    <w:rsid w:val="006C1FA3"/>
    <w:rsid w:val="006C2E63"/>
    <w:rsid w:val="006C3AC1"/>
    <w:rsid w:val="006C505C"/>
    <w:rsid w:val="006C583C"/>
    <w:rsid w:val="006C6CDD"/>
    <w:rsid w:val="006C7436"/>
    <w:rsid w:val="006C7717"/>
    <w:rsid w:val="006C777E"/>
    <w:rsid w:val="006D0210"/>
    <w:rsid w:val="006D1737"/>
    <w:rsid w:val="006D37E6"/>
    <w:rsid w:val="006D52A1"/>
    <w:rsid w:val="006D58E1"/>
    <w:rsid w:val="006D747C"/>
    <w:rsid w:val="006E1049"/>
    <w:rsid w:val="006E2D0F"/>
    <w:rsid w:val="006E3644"/>
    <w:rsid w:val="006F05A2"/>
    <w:rsid w:val="006F0684"/>
    <w:rsid w:val="006F0E30"/>
    <w:rsid w:val="006F13E2"/>
    <w:rsid w:val="006F142D"/>
    <w:rsid w:val="006F19C8"/>
    <w:rsid w:val="006F1CC2"/>
    <w:rsid w:val="006F2598"/>
    <w:rsid w:val="006F33AC"/>
    <w:rsid w:val="006F6641"/>
    <w:rsid w:val="006F718C"/>
    <w:rsid w:val="00701169"/>
    <w:rsid w:val="007013EB"/>
    <w:rsid w:val="007026FF"/>
    <w:rsid w:val="00702A53"/>
    <w:rsid w:val="00703552"/>
    <w:rsid w:val="00703AF1"/>
    <w:rsid w:val="00703B7A"/>
    <w:rsid w:val="00704D93"/>
    <w:rsid w:val="00705EE0"/>
    <w:rsid w:val="00705F52"/>
    <w:rsid w:val="00706928"/>
    <w:rsid w:val="00711CA0"/>
    <w:rsid w:val="00712D9A"/>
    <w:rsid w:val="00712DDA"/>
    <w:rsid w:val="00713E17"/>
    <w:rsid w:val="00714458"/>
    <w:rsid w:val="00715967"/>
    <w:rsid w:val="007168F6"/>
    <w:rsid w:val="00721998"/>
    <w:rsid w:val="0072357C"/>
    <w:rsid w:val="00724A09"/>
    <w:rsid w:val="00725533"/>
    <w:rsid w:val="0072677C"/>
    <w:rsid w:val="00727036"/>
    <w:rsid w:val="00731060"/>
    <w:rsid w:val="00732ED0"/>
    <w:rsid w:val="007341E4"/>
    <w:rsid w:val="00734656"/>
    <w:rsid w:val="0073685D"/>
    <w:rsid w:val="0073732F"/>
    <w:rsid w:val="00737500"/>
    <w:rsid w:val="007407E9"/>
    <w:rsid w:val="00740A94"/>
    <w:rsid w:val="0074107A"/>
    <w:rsid w:val="0074466B"/>
    <w:rsid w:val="00744CED"/>
    <w:rsid w:val="007455AB"/>
    <w:rsid w:val="007459A0"/>
    <w:rsid w:val="00746DA4"/>
    <w:rsid w:val="00750CB7"/>
    <w:rsid w:val="00750FEE"/>
    <w:rsid w:val="00753723"/>
    <w:rsid w:val="007548A6"/>
    <w:rsid w:val="00755456"/>
    <w:rsid w:val="00755E46"/>
    <w:rsid w:val="007567B1"/>
    <w:rsid w:val="00756AC3"/>
    <w:rsid w:val="0076037A"/>
    <w:rsid w:val="007633A5"/>
    <w:rsid w:val="007645E0"/>
    <w:rsid w:val="00764DCF"/>
    <w:rsid w:val="00764FDA"/>
    <w:rsid w:val="007652A8"/>
    <w:rsid w:val="00767CC3"/>
    <w:rsid w:val="007713C8"/>
    <w:rsid w:val="0077275E"/>
    <w:rsid w:val="00772DF1"/>
    <w:rsid w:val="0077391B"/>
    <w:rsid w:val="00774818"/>
    <w:rsid w:val="00776410"/>
    <w:rsid w:val="00777041"/>
    <w:rsid w:val="00777883"/>
    <w:rsid w:val="0078040A"/>
    <w:rsid w:val="00780645"/>
    <w:rsid w:val="007808F4"/>
    <w:rsid w:val="0078383D"/>
    <w:rsid w:val="0078434D"/>
    <w:rsid w:val="0078672C"/>
    <w:rsid w:val="007879A8"/>
    <w:rsid w:val="00793993"/>
    <w:rsid w:val="007975EF"/>
    <w:rsid w:val="007A0226"/>
    <w:rsid w:val="007A04EE"/>
    <w:rsid w:val="007A1646"/>
    <w:rsid w:val="007A205E"/>
    <w:rsid w:val="007A211F"/>
    <w:rsid w:val="007A2126"/>
    <w:rsid w:val="007A21E3"/>
    <w:rsid w:val="007A3DBE"/>
    <w:rsid w:val="007A6007"/>
    <w:rsid w:val="007A7F16"/>
    <w:rsid w:val="007B18B6"/>
    <w:rsid w:val="007B2737"/>
    <w:rsid w:val="007B28E3"/>
    <w:rsid w:val="007B57F0"/>
    <w:rsid w:val="007B6B71"/>
    <w:rsid w:val="007C08D7"/>
    <w:rsid w:val="007C1D44"/>
    <w:rsid w:val="007C40A5"/>
    <w:rsid w:val="007C4183"/>
    <w:rsid w:val="007C5CAC"/>
    <w:rsid w:val="007C7D40"/>
    <w:rsid w:val="007D0EB5"/>
    <w:rsid w:val="007D15A8"/>
    <w:rsid w:val="007D16F7"/>
    <w:rsid w:val="007D1AA1"/>
    <w:rsid w:val="007D3AF1"/>
    <w:rsid w:val="007D4A0F"/>
    <w:rsid w:val="007D4FBE"/>
    <w:rsid w:val="007D53B8"/>
    <w:rsid w:val="007D5CC0"/>
    <w:rsid w:val="007D62DA"/>
    <w:rsid w:val="007D7DD4"/>
    <w:rsid w:val="007E2866"/>
    <w:rsid w:val="007E4859"/>
    <w:rsid w:val="007E5458"/>
    <w:rsid w:val="007E559B"/>
    <w:rsid w:val="007E58C9"/>
    <w:rsid w:val="007E70AD"/>
    <w:rsid w:val="007F3B82"/>
    <w:rsid w:val="007F45E6"/>
    <w:rsid w:val="007F513A"/>
    <w:rsid w:val="007F6BF4"/>
    <w:rsid w:val="007F7B1E"/>
    <w:rsid w:val="0080241F"/>
    <w:rsid w:val="00802727"/>
    <w:rsid w:val="00802E2E"/>
    <w:rsid w:val="008034A9"/>
    <w:rsid w:val="00803A0C"/>
    <w:rsid w:val="00803CA2"/>
    <w:rsid w:val="00804A0D"/>
    <w:rsid w:val="00807C25"/>
    <w:rsid w:val="00807C93"/>
    <w:rsid w:val="00810AF4"/>
    <w:rsid w:val="00812E23"/>
    <w:rsid w:val="0081391D"/>
    <w:rsid w:val="008152BB"/>
    <w:rsid w:val="00816271"/>
    <w:rsid w:val="0082013D"/>
    <w:rsid w:val="00820A86"/>
    <w:rsid w:val="0082342E"/>
    <w:rsid w:val="00824148"/>
    <w:rsid w:val="00825053"/>
    <w:rsid w:val="0082546F"/>
    <w:rsid w:val="00825EBC"/>
    <w:rsid w:val="008267E0"/>
    <w:rsid w:val="00826E54"/>
    <w:rsid w:val="00827557"/>
    <w:rsid w:val="0083101E"/>
    <w:rsid w:val="00831506"/>
    <w:rsid w:val="00831C9E"/>
    <w:rsid w:val="00831FAF"/>
    <w:rsid w:val="008327B5"/>
    <w:rsid w:val="00832C1A"/>
    <w:rsid w:val="00832F1E"/>
    <w:rsid w:val="00833AD9"/>
    <w:rsid w:val="008342D5"/>
    <w:rsid w:val="00835498"/>
    <w:rsid w:val="00836876"/>
    <w:rsid w:val="00836996"/>
    <w:rsid w:val="00836D97"/>
    <w:rsid w:val="00837369"/>
    <w:rsid w:val="00840211"/>
    <w:rsid w:val="00840303"/>
    <w:rsid w:val="008415E5"/>
    <w:rsid w:val="00842727"/>
    <w:rsid w:val="0084284C"/>
    <w:rsid w:val="008429CC"/>
    <w:rsid w:val="0084380D"/>
    <w:rsid w:val="00843B53"/>
    <w:rsid w:val="008454FA"/>
    <w:rsid w:val="008459F5"/>
    <w:rsid w:val="00845AEA"/>
    <w:rsid w:val="00847631"/>
    <w:rsid w:val="008512B8"/>
    <w:rsid w:val="00851838"/>
    <w:rsid w:val="00851B3F"/>
    <w:rsid w:val="0085244F"/>
    <w:rsid w:val="00852C76"/>
    <w:rsid w:val="00852F61"/>
    <w:rsid w:val="008536A7"/>
    <w:rsid w:val="00854F7D"/>
    <w:rsid w:val="00856AAE"/>
    <w:rsid w:val="0085743F"/>
    <w:rsid w:val="00857EF6"/>
    <w:rsid w:val="0086141B"/>
    <w:rsid w:val="008615D2"/>
    <w:rsid w:val="00863FE3"/>
    <w:rsid w:val="00865270"/>
    <w:rsid w:val="008654A8"/>
    <w:rsid w:val="0086556A"/>
    <w:rsid w:val="00866A7D"/>
    <w:rsid w:val="00866F02"/>
    <w:rsid w:val="008705BA"/>
    <w:rsid w:val="00871797"/>
    <w:rsid w:val="00871EEF"/>
    <w:rsid w:val="00872478"/>
    <w:rsid w:val="0087289E"/>
    <w:rsid w:val="00872B21"/>
    <w:rsid w:val="008755BD"/>
    <w:rsid w:val="00875D33"/>
    <w:rsid w:val="008761F3"/>
    <w:rsid w:val="008763D7"/>
    <w:rsid w:val="008766A0"/>
    <w:rsid w:val="00876E1F"/>
    <w:rsid w:val="00877935"/>
    <w:rsid w:val="008800C3"/>
    <w:rsid w:val="00880668"/>
    <w:rsid w:val="008812C7"/>
    <w:rsid w:val="00881886"/>
    <w:rsid w:val="008823F0"/>
    <w:rsid w:val="008825B7"/>
    <w:rsid w:val="0088358E"/>
    <w:rsid w:val="00884163"/>
    <w:rsid w:val="008848DC"/>
    <w:rsid w:val="008860E0"/>
    <w:rsid w:val="008867D9"/>
    <w:rsid w:val="00887365"/>
    <w:rsid w:val="0088756A"/>
    <w:rsid w:val="008913B9"/>
    <w:rsid w:val="0089284F"/>
    <w:rsid w:val="00893197"/>
    <w:rsid w:val="0089733F"/>
    <w:rsid w:val="0089744F"/>
    <w:rsid w:val="00897D38"/>
    <w:rsid w:val="00897F0D"/>
    <w:rsid w:val="008A0196"/>
    <w:rsid w:val="008A090A"/>
    <w:rsid w:val="008A1706"/>
    <w:rsid w:val="008A1E9B"/>
    <w:rsid w:val="008A55F3"/>
    <w:rsid w:val="008A5709"/>
    <w:rsid w:val="008A60CD"/>
    <w:rsid w:val="008A63B0"/>
    <w:rsid w:val="008A6DEC"/>
    <w:rsid w:val="008B14D0"/>
    <w:rsid w:val="008B1551"/>
    <w:rsid w:val="008B1E51"/>
    <w:rsid w:val="008B2881"/>
    <w:rsid w:val="008B4FCB"/>
    <w:rsid w:val="008B59EE"/>
    <w:rsid w:val="008B7A6F"/>
    <w:rsid w:val="008C201D"/>
    <w:rsid w:val="008C2377"/>
    <w:rsid w:val="008C3E08"/>
    <w:rsid w:val="008C7E49"/>
    <w:rsid w:val="008D0FF9"/>
    <w:rsid w:val="008D1262"/>
    <w:rsid w:val="008D1E3F"/>
    <w:rsid w:val="008D1E59"/>
    <w:rsid w:val="008D2037"/>
    <w:rsid w:val="008D2716"/>
    <w:rsid w:val="008D4105"/>
    <w:rsid w:val="008D472E"/>
    <w:rsid w:val="008D4F25"/>
    <w:rsid w:val="008D5027"/>
    <w:rsid w:val="008D59CA"/>
    <w:rsid w:val="008D6040"/>
    <w:rsid w:val="008D68A7"/>
    <w:rsid w:val="008D6DF2"/>
    <w:rsid w:val="008D759D"/>
    <w:rsid w:val="008D788E"/>
    <w:rsid w:val="008E0AEC"/>
    <w:rsid w:val="008E189F"/>
    <w:rsid w:val="008E268C"/>
    <w:rsid w:val="008E2A81"/>
    <w:rsid w:val="008E2BCC"/>
    <w:rsid w:val="008E2E85"/>
    <w:rsid w:val="008E46C1"/>
    <w:rsid w:val="008E7954"/>
    <w:rsid w:val="008F299E"/>
    <w:rsid w:val="008F32E7"/>
    <w:rsid w:val="008F4B37"/>
    <w:rsid w:val="008F5259"/>
    <w:rsid w:val="0090005F"/>
    <w:rsid w:val="00901063"/>
    <w:rsid w:val="00902A5E"/>
    <w:rsid w:val="009042A2"/>
    <w:rsid w:val="00904F74"/>
    <w:rsid w:val="009052E6"/>
    <w:rsid w:val="00906CE4"/>
    <w:rsid w:val="009071C5"/>
    <w:rsid w:val="009077F6"/>
    <w:rsid w:val="00907907"/>
    <w:rsid w:val="009079EA"/>
    <w:rsid w:val="00913114"/>
    <w:rsid w:val="009134B9"/>
    <w:rsid w:val="009139BE"/>
    <w:rsid w:val="009140B4"/>
    <w:rsid w:val="009161B8"/>
    <w:rsid w:val="0092021A"/>
    <w:rsid w:val="0092032E"/>
    <w:rsid w:val="0092377F"/>
    <w:rsid w:val="00924B32"/>
    <w:rsid w:val="0092627F"/>
    <w:rsid w:val="00926B67"/>
    <w:rsid w:val="00931C12"/>
    <w:rsid w:val="00932A8B"/>
    <w:rsid w:val="00932E1B"/>
    <w:rsid w:val="00933DC4"/>
    <w:rsid w:val="009378DF"/>
    <w:rsid w:val="00937B56"/>
    <w:rsid w:val="00944A4D"/>
    <w:rsid w:val="00944F21"/>
    <w:rsid w:val="00945F59"/>
    <w:rsid w:val="00947BEA"/>
    <w:rsid w:val="009501F2"/>
    <w:rsid w:val="009526D2"/>
    <w:rsid w:val="00952F43"/>
    <w:rsid w:val="009537F0"/>
    <w:rsid w:val="00954D2D"/>
    <w:rsid w:val="00957438"/>
    <w:rsid w:val="00960061"/>
    <w:rsid w:val="00963274"/>
    <w:rsid w:val="00963C88"/>
    <w:rsid w:val="009644F8"/>
    <w:rsid w:val="009656A9"/>
    <w:rsid w:val="00966E2F"/>
    <w:rsid w:val="00966EFB"/>
    <w:rsid w:val="00967617"/>
    <w:rsid w:val="00967C3A"/>
    <w:rsid w:val="0097276C"/>
    <w:rsid w:val="00972D23"/>
    <w:rsid w:val="00973B3B"/>
    <w:rsid w:val="00973D6C"/>
    <w:rsid w:val="00974C7E"/>
    <w:rsid w:val="00975E99"/>
    <w:rsid w:val="0097674A"/>
    <w:rsid w:val="00976D84"/>
    <w:rsid w:val="00977FAB"/>
    <w:rsid w:val="0098160D"/>
    <w:rsid w:val="0098301E"/>
    <w:rsid w:val="009832C6"/>
    <w:rsid w:val="00984A55"/>
    <w:rsid w:val="00984A7F"/>
    <w:rsid w:val="00984C97"/>
    <w:rsid w:val="009856A9"/>
    <w:rsid w:val="00985CB3"/>
    <w:rsid w:val="00986456"/>
    <w:rsid w:val="00987ADE"/>
    <w:rsid w:val="00987C21"/>
    <w:rsid w:val="00990A14"/>
    <w:rsid w:val="00991DE5"/>
    <w:rsid w:val="00992533"/>
    <w:rsid w:val="00993247"/>
    <w:rsid w:val="00996C2A"/>
    <w:rsid w:val="00996D0A"/>
    <w:rsid w:val="00997952"/>
    <w:rsid w:val="009A0DC5"/>
    <w:rsid w:val="009A0EBE"/>
    <w:rsid w:val="009A239D"/>
    <w:rsid w:val="009A2D11"/>
    <w:rsid w:val="009A3C69"/>
    <w:rsid w:val="009A4596"/>
    <w:rsid w:val="009A4834"/>
    <w:rsid w:val="009A4AAD"/>
    <w:rsid w:val="009A7095"/>
    <w:rsid w:val="009B0FCD"/>
    <w:rsid w:val="009B0FFC"/>
    <w:rsid w:val="009B2E6F"/>
    <w:rsid w:val="009B3087"/>
    <w:rsid w:val="009B4042"/>
    <w:rsid w:val="009B5586"/>
    <w:rsid w:val="009B5966"/>
    <w:rsid w:val="009B6606"/>
    <w:rsid w:val="009B6B48"/>
    <w:rsid w:val="009B6CCB"/>
    <w:rsid w:val="009C121C"/>
    <w:rsid w:val="009C1F2F"/>
    <w:rsid w:val="009C4996"/>
    <w:rsid w:val="009C52A6"/>
    <w:rsid w:val="009C5787"/>
    <w:rsid w:val="009C6558"/>
    <w:rsid w:val="009C6CD2"/>
    <w:rsid w:val="009C7B15"/>
    <w:rsid w:val="009C7D72"/>
    <w:rsid w:val="009C7ECD"/>
    <w:rsid w:val="009C7F6A"/>
    <w:rsid w:val="009D3365"/>
    <w:rsid w:val="009D3AFC"/>
    <w:rsid w:val="009D3E77"/>
    <w:rsid w:val="009D7D1A"/>
    <w:rsid w:val="009D7D6E"/>
    <w:rsid w:val="009E06C0"/>
    <w:rsid w:val="009E1005"/>
    <w:rsid w:val="009E14D5"/>
    <w:rsid w:val="009E246C"/>
    <w:rsid w:val="009E44D5"/>
    <w:rsid w:val="009E4FD3"/>
    <w:rsid w:val="009E638F"/>
    <w:rsid w:val="009E6B4A"/>
    <w:rsid w:val="009E7F39"/>
    <w:rsid w:val="009F0715"/>
    <w:rsid w:val="009F2A39"/>
    <w:rsid w:val="009F41BA"/>
    <w:rsid w:val="009F41E7"/>
    <w:rsid w:val="009F5028"/>
    <w:rsid w:val="009F6B8A"/>
    <w:rsid w:val="009F6C4E"/>
    <w:rsid w:val="009F7AB6"/>
    <w:rsid w:val="00A022CB"/>
    <w:rsid w:val="00A02D82"/>
    <w:rsid w:val="00A02E2B"/>
    <w:rsid w:val="00A03847"/>
    <w:rsid w:val="00A03EC7"/>
    <w:rsid w:val="00A0493A"/>
    <w:rsid w:val="00A05D98"/>
    <w:rsid w:val="00A10FC5"/>
    <w:rsid w:val="00A119C1"/>
    <w:rsid w:val="00A12E83"/>
    <w:rsid w:val="00A14497"/>
    <w:rsid w:val="00A1540C"/>
    <w:rsid w:val="00A1578E"/>
    <w:rsid w:val="00A15EAF"/>
    <w:rsid w:val="00A16A80"/>
    <w:rsid w:val="00A201A0"/>
    <w:rsid w:val="00A20760"/>
    <w:rsid w:val="00A21574"/>
    <w:rsid w:val="00A22A71"/>
    <w:rsid w:val="00A22A82"/>
    <w:rsid w:val="00A232A0"/>
    <w:rsid w:val="00A2370E"/>
    <w:rsid w:val="00A2450D"/>
    <w:rsid w:val="00A25CE9"/>
    <w:rsid w:val="00A26E0E"/>
    <w:rsid w:val="00A27DD4"/>
    <w:rsid w:val="00A331D0"/>
    <w:rsid w:val="00A3354E"/>
    <w:rsid w:val="00A3566C"/>
    <w:rsid w:val="00A36986"/>
    <w:rsid w:val="00A36BCF"/>
    <w:rsid w:val="00A376E9"/>
    <w:rsid w:val="00A410CC"/>
    <w:rsid w:val="00A41EBD"/>
    <w:rsid w:val="00A42958"/>
    <w:rsid w:val="00A42EB2"/>
    <w:rsid w:val="00A43882"/>
    <w:rsid w:val="00A47EC7"/>
    <w:rsid w:val="00A50379"/>
    <w:rsid w:val="00A50675"/>
    <w:rsid w:val="00A508E3"/>
    <w:rsid w:val="00A50E69"/>
    <w:rsid w:val="00A51241"/>
    <w:rsid w:val="00A519F7"/>
    <w:rsid w:val="00A522C6"/>
    <w:rsid w:val="00A559FA"/>
    <w:rsid w:val="00A55DD3"/>
    <w:rsid w:val="00A55F5F"/>
    <w:rsid w:val="00A56D68"/>
    <w:rsid w:val="00A5741A"/>
    <w:rsid w:val="00A619CA"/>
    <w:rsid w:val="00A63B14"/>
    <w:rsid w:val="00A65ECB"/>
    <w:rsid w:val="00A66D0D"/>
    <w:rsid w:val="00A675AD"/>
    <w:rsid w:val="00A67C9C"/>
    <w:rsid w:val="00A71627"/>
    <w:rsid w:val="00A71FB9"/>
    <w:rsid w:val="00A72003"/>
    <w:rsid w:val="00A72CB1"/>
    <w:rsid w:val="00A7377D"/>
    <w:rsid w:val="00A74169"/>
    <w:rsid w:val="00A758F4"/>
    <w:rsid w:val="00A7656E"/>
    <w:rsid w:val="00A77EB6"/>
    <w:rsid w:val="00A82284"/>
    <w:rsid w:val="00A82BBD"/>
    <w:rsid w:val="00A82CCB"/>
    <w:rsid w:val="00A84544"/>
    <w:rsid w:val="00A856CC"/>
    <w:rsid w:val="00A864ED"/>
    <w:rsid w:val="00A8706B"/>
    <w:rsid w:val="00A87842"/>
    <w:rsid w:val="00A90C62"/>
    <w:rsid w:val="00A950EA"/>
    <w:rsid w:val="00A975BE"/>
    <w:rsid w:val="00A97933"/>
    <w:rsid w:val="00AA03CD"/>
    <w:rsid w:val="00AA1869"/>
    <w:rsid w:val="00AA2658"/>
    <w:rsid w:val="00AA2CEC"/>
    <w:rsid w:val="00AA3261"/>
    <w:rsid w:val="00AA396A"/>
    <w:rsid w:val="00AA3AD7"/>
    <w:rsid w:val="00AA5197"/>
    <w:rsid w:val="00AA5539"/>
    <w:rsid w:val="00AA590A"/>
    <w:rsid w:val="00AA5E9E"/>
    <w:rsid w:val="00AB3742"/>
    <w:rsid w:val="00AB3FCE"/>
    <w:rsid w:val="00AB6EEC"/>
    <w:rsid w:val="00AB74C1"/>
    <w:rsid w:val="00AB7CFA"/>
    <w:rsid w:val="00AC0D9A"/>
    <w:rsid w:val="00AC25DC"/>
    <w:rsid w:val="00AC3534"/>
    <w:rsid w:val="00AC4041"/>
    <w:rsid w:val="00AC578D"/>
    <w:rsid w:val="00AC69FA"/>
    <w:rsid w:val="00AC75AD"/>
    <w:rsid w:val="00AC769E"/>
    <w:rsid w:val="00AD054A"/>
    <w:rsid w:val="00AD34D0"/>
    <w:rsid w:val="00AD60C7"/>
    <w:rsid w:val="00AD63D8"/>
    <w:rsid w:val="00AD66E2"/>
    <w:rsid w:val="00AE0053"/>
    <w:rsid w:val="00AE1986"/>
    <w:rsid w:val="00AE3D0F"/>
    <w:rsid w:val="00AE4794"/>
    <w:rsid w:val="00AE56E8"/>
    <w:rsid w:val="00AE5B1E"/>
    <w:rsid w:val="00AE6694"/>
    <w:rsid w:val="00AE6DBE"/>
    <w:rsid w:val="00AF1D6C"/>
    <w:rsid w:val="00AF2450"/>
    <w:rsid w:val="00AF2C4F"/>
    <w:rsid w:val="00AF2E1C"/>
    <w:rsid w:val="00AF6858"/>
    <w:rsid w:val="00AF6DB2"/>
    <w:rsid w:val="00AF704B"/>
    <w:rsid w:val="00AF7261"/>
    <w:rsid w:val="00AF73B6"/>
    <w:rsid w:val="00AF7493"/>
    <w:rsid w:val="00B00935"/>
    <w:rsid w:val="00B012CC"/>
    <w:rsid w:val="00B01CB2"/>
    <w:rsid w:val="00B01D6E"/>
    <w:rsid w:val="00B028D3"/>
    <w:rsid w:val="00B030FD"/>
    <w:rsid w:val="00B047A6"/>
    <w:rsid w:val="00B04953"/>
    <w:rsid w:val="00B053F5"/>
    <w:rsid w:val="00B0676D"/>
    <w:rsid w:val="00B07056"/>
    <w:rsid w:val="00B11471"/>
    <w:rsid w:val="00B119EE"/>
    <w:rsid w:val="00B123A6"/>
    <w:rsid w:val="00B12CAA"/>
    <w:rsid w:val="00B166D6"/>
    <w:rsid w:val="00B176B0"/>
    <w:rsid w:val="00B2052A"/>
    <w:rsid w:val="00B20578"/>
    <w:rsid w:val="00B20C34"/>
    <w:rsid w:val="00B21CA3"/>
    <w:rsid w:val="00B2357E"/>
    <w:rsid w:val="00B244C2"/>
    <w:rsid w:val="00B245D9"/>
    <w:rsid w:val="00B251FF"/>
    <w:rsid w:val="00B259A6"/>
    <w:rsid w:val="00B30FA2"/>
    <w:rsid w:val="00B31B84"/>
    <w:rsid w:val="00B323C4"/>
    <w:rsid w:val="00B3432A"/>
    <w:rsid w:val="00B352A9"/>
    <w:rsid w:val="00B35CD5"/>
    <w:rsid w:val="00B366DF"/>
    <w:rsid w:val="00B37171"/>
    <w:rsid w:val="00B373B4"/>
    <w:rsid w:val="00B37860"/>
    <w:rsid w:val="00B402D1"/>
    <w:rsid w:val="00B40BB4"/>
    <w:rsid w:val="00B40D7C"/>
    <w:rsid w:val="00B41371"/>
    <w:rsid w:val="00B419A4"/>
    <w:rsid w:val="00B42941"/>
    <w:rsid w:val="00B43BB0"/>
    <w:rsid w:val="00B45DE9"/>
    <w:rsid w:val="00B464F8"/>
    <w:rsid w:val="00B46A26"/>
    <w:rsid w:val="00B506E3"/>
    <w:rsid w:val="00B50CF6"/>
    <w:rsid w:val="00B50D77"/>
    <w:rsid w:val="00B51AAA"/>
    <w:rsid w:val="00B52E34"/>
    <w:rsid w:val="00B538FE"/>
    <w:rsid w:val="00B54E90"/>
    <w:rsid w:val="00B5746A"/>
    <w:rsid w:val="00B5796C"/>
    <w:rsid w:val="00B60BD0"/>
    <w:rsid w:val="00B61331"/>
    <w:rsid w:val="00B62209"/>
    <w:rsid w:val="00B64F1C"/>
    <w:rsid w:val="00B64FD9"/>
    <w:rsid w:val="00B663EC"/>
    <w:rsid w:val="00B677D6"/>
    <w:rsid w:val="00B73603"/>
    <w:rsid w:val="00B73CBA"/>
    <w:rsid w:val="00B74294"/>
    <w:rsid w:val="00B7584F"/>
    <w:rsid w:val="00B76ED4"/>
    <w:rsid w:val="00B7750D"/>
    <w:rsid w:val="00B77CDA"/>
    <w:rsid w:val="00B8087F"/>
    <w:rsid w:val="00B808F9"/>
    <w:rsid w:val="00B80D40"/>
    <w:rsid w:val="00B8160C"/>
    <w:rsid w:val="00B818BA"/>
    <w:rsid w:val="00B81B6C"/>
    <w:rsid w:val="00B82074"/>
    <w:rsid w:val="00B823AC"/>
    <w:rsid w:val="00B82A74"/>
    <w:rsid w:val="00B845D1"/>
    <w:rsid w:val="00B8490A"/>
    <w:rsid w:val="00B864FF"/>
    <w:rsid w:val="00B86E53"/>
    <w:rsid w:val="00B87C06"/>
    <w:rsid w:val="00B90047"/>
    <w:rsid w:val="00B9004E"/>
    <w:rsid w:val="00B900AF"/>
    <w:rsid w:val="00B902E8"/>
    <w:rsid w:val="00B90765"/>
    <w:rsid w:val="00B90E47"/>
    <w:rsid w:val="00B91577"/>
    <w:rsid w:val="00B9703D"/>
    <w:rsid w:val="00B97929"/>
    <w:rsid w:val="00BA0193"/>
    <w:rsid w:val="00BA10FD"/>
    <w:rsid w:val="00BA16A6"/>
    <w:rsid w:val="00BA1EAB"/>
    <w:rsid w:val="00BA27D0"/>
    <w:rsid w:val="00BA2896"/>
    <w:rsid w:val="00BA3070"/>
    <w:rsid w:val="00BA3249"/>
    <w:rsid w:val="00BB39ED"/>
    <w:rsid w:val="00BB4297"/>
    <w:rsid w:val="00BB6BC0"/>
    <w:rsid w:val="00BB6DA0"/>
    <w:rsid w:val="00BB787E"/>
    <w:rsid w:val="00BC01A6"/>
    <w:rsid w:val="00BC038B"/>
    <w:rsid w:val="00BC19C0"/>
    <w:rsid w:val="00BC1D9F"/>
    <w:rsid w:val="00BC2A91"/>
    <w:rsid w:val="00BC55EB"/>
    <w:rsid w:val="00BC5F0E"/>
    <w:rsid w:val="00BC69CF"/>
    <w:rsid w:val="00BD0F59"/>
    <w:rsid w:val="00BD1C1C"/>
    <w:rsid w:val="00BD1DC6"/>
    <w:rsid w:val="00BD286A"/>
    <w:rsid w:val="00BD3960"/>
    <w:rsid w:val="00BD39FC"/>
    <w:rsid w:val="00BD3F9A"/>
    <w:rsid w:val="00BD4227"/>
    <w:rsid w:val="00BD484E"/>
    <w:rsid w:val="00BD4EDE"/>
    <w:rsid w:val="00BD6E2B"/>
    <w:rsid w:val="00BD7061"/>
    <w:rsid w:val="00BD785E"/>
    <w:rsid w:val="00BE0268"/>
    <w:rsid w:val="00BE0600"/>
    <w:rsid w:val="00BE17CE"/>
    <w:rsid w:val="00BE1A67"/>
    <w:rsid w:val="00BE6D40"/>
    <w:rsid w:val="00BE770B"/>
    <w:rsid w:val="00BF2AE3"/>
    <w:rsid w:val="00BF3EC7"/>
    <w:rsid w:val="00BF48B7"/>
    <w:rsid w:val="00BF5EC9"/>
    <w:rsid w:val="00BF6A44"/>
    <w:rsid w:val="00BF778C"/>
    <w:rsid w:val="00C005A5"/>
    <w:rsid w:val="00C0088F"/>
    <w:rsid w:val="00C0116D"/>
    <w:rsid w:val="00C0198A"/>
    <w:rsid w:val="00C01F87"/>
    <w:rsid w:val="00C04844"/>
    <w:rsid w:val="00C05409"/>
    <w:rsid w:val="00C05D84"/>
    <w:rsid w:val="00C0685E"/>
    <w:rsid w:val="00C06933"/>
    <w:rsid w:val="00C104EB"/>
    <w:rsid w:val="00C10891"/>
    <w:rsid w:val="00C12FB2"/>
    <w:rsid w:val="00C13CCC"/>
    <w:rsid w:val="00C153CA"/>
    <w:rsid w:val="00C1697E"/>
    <w:rsid w:val="00C169C2"/>
    <w:rsid w:val="00C16FEA"/>
    <w:rsid w:val="00C17D32"/>
    <w:rsid w:val="00C209F3"/>
    <w:rsid w:val="00C2190F"/>
    <w:rsid w:val="00C22DF7"/>
    <w:rsid w:val="00C236A0"/>
    <w:rsid w:val="00C24241"/>
    <w:rsid w:val="00C243B4"/>
    <w:rsid w:val="00C254E8"/>
    <w:rsid w:val="00C25B6C"/>
    <w:rsid w:val="00C26461"/>
    <w:rsid w:val="00C266F4"/>
    <w:rsid w:val="00C303BD"/>
    <w:rsid w:val="00C31AB0"/>
    <w:rsid w:val="00C329B5"/>
    <w:rsid w:val="00C3364B"/>
    <w:rsid w:val="00C35126"/>
    <w:rsid w:val="00C35736"/>
    <w:rsid w:val="00C36A90"/>
    <w:rsid w:val="00C37962"/>
    <w:rsid w:val="00C4070A"/>
    <w:rsid w:val="00C41305"/>
    <w:rsid w:val="00C41ADC"/>
    <w:rsid w:val="00C41AE4"/>
    <w:rsid w:val="00C42055"/>
    <w:rsid w:val="00C421EF"/>
    <w:rsid w:val="00C42862"/>
    <w:rsid w:val="00C43570"/>
    <w:rsid w:val="00C447A1"/>
    <w:rsid w:val="00C44F42"/>
    <w:rsid w:val="00C46880"/>
    <w:rsid w:val="00C4744D"/>
    <w:rsid w:val="00C50499"/>
    <w:rsid w:val="00C507DF"/>
    <w:rsid w:val="00C51443"/>
    <w:rsid w:val="00C51487"/>
    <w:rsid w:val="00C52EC5"/>
    <w:rsid w:val="00C545C7"/>
    <w:rsid w:val="00C548A3"/>
    <w:rsid w:val="00C54DE3"/>
    <w:rsid w:val="00C5537C"/>
    <w:rsid w:val="00C57E3A"/>
    <w:rsid w:val="00C6015C"/>
    <w:rsid w:val="00C60BBA"/>
    <w:rsid w:val="00C61AC8"/>
    <w:rsid w:val="00C62341"/>
    <w:rsid w:val="00C6365D"/>
    <w:rsid w:val="00C636DE"/>
    <w:rsid w:val="00C63E4E"/>
    <w:rsid w:val="00C66713"/>
    <w:rsid w:val="00C673A0"/>
    <w:rsid w:val="00C70F19"/>
    <w:rsid w:val="00C70FFF"/>
    <w:rsid w:val="00C71767"/>
    <w:rsid w:val="00C72018"/>
    <w:rsid w:val="00C72BC2"/>
    <w:rsid w:val="00C72F81"/>
    <w:rsid w:val="00C73BDB"/>
    <w:rsid w:val="00C73C38"/>
    <w:rsid w:val="00C74CAD"/>
    <w:rsid w:val="00C77D20"/>
    <w:rsid w:val="00C822A0"/>
    <w:rsid w:val="00C82AE9"/>
    <w:rsid w:val="00C838B6"/>
    <w:rsid w:val="00C83FAC"/>
    <w:rsid w:val="00C84201"/>
    <w:rsid w:val="00C84374"/>
    <w:rsid w:val="00C8481C"/>
    <w:rsid w:val="00C84E26"/>
    <w:rsid w:val="00C84F66"/>
    <w:rsid w:val="00C858E8"/>
    <w:rsid w:val="00C867D0"/>
    <w:rsid w:val="00C90BB4"/>
    <w:rsid w:val="00C9315E"/>
    <w:rsid w:val="00C93ADD"/>
    <w:rsid w:val="00C95534"/>
    <w:rsid w:val="00C97131"/>
    <w:rsid w:val="00C975E8"/>
    <w:rsid w:val="00C97D60"/>
    <w:rsid w:val="00CA2729"/>
    <w:rsid w:val="00CA2998"/>
    <w:rsid w:val="00CA31FD"/>
    <w:rsid w:val="00CA4B98"/>
    <w:rsid w:val="00CA4C1A"/>
    <w:rsid w:val="00CA4EF4"/>
    <w:rsid w:val="00CA6BA7"/>
    <w:rsid w:val="00CB005A"/>
    <w:rsid w:val="00CB19AA"/>
    <w:rsid w:val="00CB224B"/>
    <w:rsid w:val="00CB4687"/>
    <w:rsid w:val="00CB4774"/>
    <w:rsid w:val="00CB4E9B"/>
    <w:rsid w:val="00CB5360"/>
    <w:rsid w:val="00CB6751"/>
    <w:rsid w:val="00CB678E"/>
    <w:rsid w:val="00CB794D"/>
    <w:rsid w:val="00CC0391"/>
    <w:rsid w:val="00CC101C"/>
    <w:rsid w:val="00CC1451"/>
    <w:rsid w:val="00CC1C13"/>
    <w:rsid w:val="00CC36A1"/>
    <w:rsid w:val="00CC3F2B"/>
    <w:rsid w:val="00CC60DF"/>
    <w:rsid w:val="00CD0729"/>
    <w:rsid w:val="00CD0C7E"/>
    <w:rsid w:val="00CD1AC0"/>
    <w:rsid w:val="00CD1B2E"/>
    <w:rsid w:val="00CD1C8C"/>
    <w:rsid w:val="00CD1F01"/>
    <w:rsid w:val="00CD442C"/>
    <w:rsid w:val="00CD66F3"/>
    <w:rsid w:val="00CD7992"/>
    <w:rsid w:val="00CE1E8D"/>
    <w:rsid w:val="00CE4035"/>
    <w:rsid w:val="00CE55B9"/>
    <w:rsid w:val="00CF0099"/>
    <w:rsid w:val="00CF0333"/>
    <w:rsid w:val="00CF0A9F"/>
    <w:rsid w:val="00CF13D8"/>
    <w:rsid w:val="00CF19A7"/>
    <w:rsid w:val="00CF2808"/>
    <w:rsid w:val="00CF4ED5"/>
    <w:rsid w:val="00CF6B28"/>
    <w:rsid w:val="00CF6D49"/>
    <w:rsid w:val="00D00C63"/>
    <w:rsid w:val="00D00C67"/>
    <w:rsid w:val="00D00EE6"/>
    <w:rsid w:val="00D036F2"/>
    <w:rsid w:val="00D03CC4"/>
    <w:rsid w:val="00D0445D"/>
    <w:rsid w:val="00D05405"/>
    <w:rsid w:val="00D11156"/>
    <w:rsid w:val="00D12AEE"/>
    <w:rsid w:val="00D1308F"/>
    <w:rsid w:val="00D1400F"/>
    <w:rsid w:val="00D147BC"/>
    <w:rsid w:val="00D16E99"/>
    <w:rsid w:val="00D20522"/>
    <w:rsid w:val="00D23144"/>
    <w:rsid w:val="00D24981"/>
    <w:rsid w:val="00D24A02"/>
    <w:rsid w:val="00D26D3F"/>
    <w:rsid w:val="00D2752F"/>
    <w:rsid w:val="00D27EF5"/>
    <w:rsid w:val="00D30115"/>
    <w:rsid w:val="00D3191A"/>
    <w:rsid w:val="00D33D9C"/>
    <w:rsid w:val="00D3509E"/>
    <w:rsid w:val="00D36F0B"/>
    <w:rsid w:val="00D37D40"/>
    <w:rsid w:val="00D42594"/>
    <w:rsid w:val="00D44C6A"/>
    <w:rsid w:val="00D45344"/>
    <w:rsid w:val="00D464C9"/>
    <w:rsid w:val="00D47D37"/>
    <w:rsid w:val="00D50653"/>
    <w:rsid w:val="00D50781"/>
    <w:rsid w:val="00D51735"/>
    <w:rsid w:val="00D529BD"/>
    <w:rsid w:val="00D53940"/>
    <w:rsid w:val="00D54175"/>
    <w:rsid w:val="00D557EF"/>
    <w:rsid w:val="00D55DA2"/>
    <w:rsid w:val="00D5679B"/>
    <w:rsid w:val="00D631F0"/>
    <w:rsid w:val="00D64509"/>
    <w:rsid w:val="00D64B43"/>
    <w:rsid w:val="00D65DDE"/>
    <w:rsid w:val="00D67015"/>
    <w:rsid w:val="00D675BF"/>
    <w:rsid w:val="00D70288"/>
    <w:rsid w:val="00D71256"/>
    <w:rsid w:val="00D748B1"/>
    <w:rsid w:val="00D764CA"/>
    <w:rsid w:val="00D76BAD"/>
    <w:rsid w:val="00D80B7C"/>
    <w:rsid w:val="00D83385"/>
    <w:rsid w:val="00D8491B"/>
    <w:rsid w:val="00D851C8"/>
    <w:rsid w:val="00D86CF1"/>
    <w:rsid w:val="00D871EE"/>
    <w:rsid w:val="00D87D77"/>
    <w:rsid w:val="00D914AE"/>
    <w:rsid w:val="00D914DA"/>
    <w:rsid w:val="00D917F8"/>
    <w:rsid w:val="00D959C3"/>
    <w:rsid w:val="00D96C18"/>
    <w:rsid w:val="00D9787C"/>
    <w:rsid w:val="00DA06B5"/>
    <w:rsid w:val="00DA0D64"/>
    <w:rsid w:val="00DA1576"/>
    <w:rsid w:val="00DA181D"/>
    <w:rsid w:val="00DA2F65"/>
    <w:rsid w:val="00DA4970"/>
    <w:rsid w:val="00DA5F6B"/>
    <w:rsid w:val="00DA5FF7"/>
    <w:rsid w:val="00DA62E7"/>
    <w:rsid w:val="00DA6687"/>
    <w:rsid w:val="00DA70F4"/>
    <w:rsid w:val="00DA7172"/>
    <w:rsid w:val="00DA779C"/>
    <w:rsid w:val="00DB023E"/>
    <w:rsid w:val="00DB0418"/>
    <w:rsid w:val="00DB2A58"/>
    <w:rsid w:val="00DB580B"/>
    <w:rsid w:val="00DC1ACD"/>
    <w:rsid w:val="00DC2A52"/>
    <w:rsid w:val="00DC2BAE"/>
    <w:rsid w:val="00DC2DE0"/>
    <w:rsid w:val="00DC57C4"/>
    <w:rsid w:val="00DD0CD1"/>
    <w:rsid w:val="00DD245A"/>
    <w:rsid w:val="00DD3411"/>
    <w:rsid w:val="00DD3A9E"/>
    <w:rsid w:val="00DD4BC9"/>
    <w:rsid w:val="00DD595E"/>
    <w:rsid w:val="00DD5C52"/>
    <w:rsid w:val="00DD5CC6"/>
    <w:rsid w:val="00DD67E9"/>
    <w:rsid w:val="00DD6D6C"/>
    <w:rsid w:val="00DE0B42"/>
    <w:rsid w:val="00DE2AE4"/>
    <w:rsid w:val="00DE32F7"/>
    <w:rsid w:val="00DE4234"/>
    <w:rsid w:val="00DE66B6"/>
    <w:rsid w:val="00DE7ACD"/>
    <w:rsid w:val="00DE7E2C"/>
    <w:rsid w:val="00DF05EB"/>
    <w:rsid w:val="00DF08D6"/>
    <w:rsid w:val="00DF0C9F"/>
    <w:rsid w:val="00DF0E90"/>
    <w:rsid w:val="00DF0ED7"/>
    <w:rsid w:val="00DF1458"/>
    <w:rsid w:val="00DF1836"/>
    <w:rsid w:val="00DF2827"/>
    <w:rsid w:val="00DF6B54"/>
    <w:rsid w:val="00DF7705"/>
    <w:rsid w:val="00DF79D6"/>
    <w:rsid w:val="00E00C9B"/>
    <w:rsid w:val="00E0124B"/>
    <w:rsid w:val="00E01C16"/>
    <w:rsid w:val="00E01C61"/>
    <w:rsid w:val="00E02075"/>
    <w:rsid w:val="00E02853"/>
    <w:rsid w:val="00E02BCA"/>
    <w:rsid w:val="00E0320C"/>
    <w:rsid w:val="00E0452F"/>
    <w:rsid w:val="00E06045"/>
    <w:rsid w:val="00E06C45"/>
    <w:rsid w:val="00E07905"/>
    <w:rsid w:val="00E07971"/>
    <w:rsid w:val="00E07A0C"/>
    <w:rsid w:val="00E11B0F"/>
    <w:rsid w:val="00E1336D"/>
    <w:rsid w:val="00E13466"/>
    <w:rsid w:val="00E13B39"/>
    <w:rsid w:val="00E13D32"/>
    <w:rsid w:val="00E16ED2"/>
    <w:rsid w:val="00E17695"/>
    <w:rsid w:val="00E23F2C"/>
    <w:rsid w:val="00E241D0"/>
    <w:rsid w:val="00E25610"/>
    <w:rsid w:val="00E26E47"/>
    <w:rsid w:val="00E27155"/>
    <w:rsid w:val="00E30DE7"/>
    <w:rsid w:val="00E31129"/>
    <w:rsid w:val="00E31652"/>
    <w:rsid w:val="00E318D6"/>
    <w:rsid w:val="00E318F3"/>
    <w:rsid w:val="00E32140"/>
    <w:rsid w:val="00E364EF"/>
    <w:rsid w:val="00E37925"/>
    <w:rsid w:val="00E42A19"/>
    <w:rsid w:val="00E43CAE"/>
    <w:rsid w:val="00E44D7D"/>
    <w:rsid w:val="00E45661"/>
    <w:rsid w:val="00E462E8"/>
    <w:rsid w:val="00E46411"/>
    <w:rsid w:val="00E46537"/>
    <w:rsid w:val="00E46C58"/>
    <w:rsid w:val="00E46E3A"/>
    <w:rsid w:val="00E470C4"/>
    <w:rsid w:val="00E471AE"/>
    <w:rsid w:val="00E53B0C"/>
    <w:rsid w:val="00E54B9D"/>
    <w:rsid w:val="00E55AD9"/>
    <w:rsid w:val="00E55D73"/>
    <w:rsid w:val="00E560E0"/>
    <w:rsid w:val="00E56E8E"/>
    <w:rsid w:val="00E577DF"/>
    <w:rsid w:val="00E6361F"/>
    <w:rsid w:val="00E637EE"/>
    <w:rsid w:val="00E67B6E"/>
    <w:rsid w:val="00E71C74"/>
    <w:rsid w:val="00E7249C"/>
    <w:rsid w:val="00E7262A"/>
    <w:rsid w:val="00E72B16"/>
    <w:rsid w:val="00E73228"/>
    <w:rsid w:val="00E746AC"/>
    <w:rsid w:val="00E804DC"/>
    <w:rsid w:val="00E8067E"/>
    <w:rsid w:val="00E8126B"/>
    <w:rsid w:val="00E825FB"/>
    <w:rsid w:val="00E82AB6"/>
    <w:rsid w:val="00E8316B"/>
    <w:rsid w:val="00E83861"/>
    <w:rsid w:val="00E8526D"/>
    <w:rsid w:val="00E867A6"/>
    <w:rsid w:val="00E90A9F"/>
    <w:rsid w:val="00E9205B"/>
    <w:rsid w:val="00E9312E"/>
    <w:rsid w:val="00E932A4"/>
    <w:rsid w:val="00E95689"/>
    <w:rsid w:val="00E95DCB"/>
    <w:rsid w:val="00E966B1"/>
    <w:rsid w:val="00E9688F"/>
    <w:rsid w:val="00E973B3"/>
    <w:rsid w:val="00EA0138"/>
    <w:rsid w:val="00EA0BF2"/>
    <w:rsid w:val="00EA105B"/>
    <w:rsid w:val="00EA64B1"/>
    <w:rsid w:val="00EA7E44"/>
    <w:rsid w:val="00EB07F6"/>
    <w:rsid w:val="00EB21EE"/>
    <w:rsid w:val="00EB2716"/>
    <w:rsid w:val="00EB2CAC"/>
    <w:rsid w:val="00EB37BB"/>
    <w:rsid w:val="00EC094A"/>
    <w:rsid w:val="00EC0CD5"/>
    <w:rsid w:val="00EC141D"/>
    <w:rsid w:val="00EC167A"/>
    <w:rsid w:val="00EC2BC9"/>
    <w:rsid w:val="00EC2E7D"/>
    <w:rsid w:val="00EC3BFC"/>
    <w:rsid w:val="00EC3C39"/>
    <w:rsid w:val="00EC475A"/>
    <w:rsid w:val="00EC5539"/>
    <w:rsid w:val="00EC6E31"/>
    <w:rsid w:val="00EC7E28"/>
    <w:rsid w:val="00ED0A41"/>
    <w:rsid w:val="00ED21FE"/>
    <w:rsid w:val="00ED351F"/>
    <w:rsid w:val="00ED3949"/>
    <w:rsid w:val="00ED3EA7"/>
    <w:rsid w:val="00ED45BB"/>
    <w:rsid w:val="00ED4C53"/>
    <w:rsid w:val="00EE22AF"/>
    <w:rsid w:val="00EE2D27"/>
    <w:rsid w:val="00EE4218"/>
    <w:rsid w:val="00EE5827"/>
    <w:rsid w:val="00EE750A"/>
    <w:rsid w:val="00EE7D6E"/>
    <w:rsid w:val="00EF20C1"/>
    <w:rsid w:val="00EF31FB"/>
    <w:rsid w:val="00EF3A5E"/>
    <w:rsid w:val="00EF3C4D"/>
    <w:rsid w:val="00EF4623"/>
    <w:rsid w:val="00EF6085"/>
    <w:rsid w:val="00EF628C"/>
    <w:rsid w:val="00F004AE"/>
    <w:rsid w:val="00F0283A"/>
    <w:rsid w:val="00F0352B"/>
    <w:rsid w:val="00F05685"/>
    <w:rsid w:val="00F0672E"/>
    <w:rsid w:val="00F0684A"/>
    <w:rsid w:val="00F108EF"/>
    <w:rsid w:val="00F10C95"/>
    <w:rsid w:val="00F119A1"/>
    <w:rsid w:val="00F129C8"/>
    <w:rsid w:val="00F14079"/>
    <w:rsid w:val="00F1454A"/>
    <w:rsid w:val="00F14601"/>
    <w:rsid w:val="00F14D27"/>
    <w:rsid w:val="00F14EDA"/>
    <w:rsid w:val="00F15FC1"/>
    <w:rsid w:val="00F1631D"/>
    <w:rsid w:val="00F165B4"/>
    <w:rsid w:val="00F17316"/>
    <w:rsid w:val="00F20417"/>
    <w:rsid w:val="00F2232A"/>
    <w:rsid w:val="00F23308"/>
    <w:rsid w:val="00F248A3"/>
    <w:rsid w:val="00F25EE7"/>
    <w:rsid w:val="00F26F28"/>
    <w:rsid w:val="00F27AC9"/>
    <w:rsid w:val="00F27B31"/>
    <w:rsid w:val="00F30E83"/>
    <w:rsid w:val="00F326FA"/>
    <w:rsid w:val="00F35151"/>
    <w:rsid w:val="00F357E9"/>
    <w:rsid w:val="00F35C3A"/>
    <w:rsid w:val="00F36902"/>
    <w:rsid w:val="00F403AF"/>
    <w:rsid w:val="00F408EF"/>
    <w:rsid w:val="00F40FBC"/>
    <w:rsid w:val="00F412F5"/>
    <w:rsid w:val="00F41652"/>
    <w:rsid w:val="00F4219E"/>
    <w:rsid w:val="00F42C15"/>
    <w:rsid w:val="00F42C41"/>
    <w:rsid w:val="00F42D20"/>
    <w:rsid w:val="00F430D2"/>
    <w:rsid w:val="00F442CA"/>
    <w:rsid w:val="00F44442"/>
    <w:rsid w:val="00F44D04"/>
    <w:rsid w:val="00F452F5"/>
    <w:rsid w:val="00F460AD"/>
    <w:rsid w:val="00F46395"/>
    <w:rsid w:val="00F478F9"/>
    <w:rsid w:val="00F50AF0"/>
    <w:rsid w:val="00F50E66"/>
    <w:rsid w:val="00F54FE6"/>
    <w:rsid w:val="00F5535A"/>
    <w:rsid w:val="00F55C6B"/>
    <w:rsid w:val="00F56267"/>
    <w:rsid w:val="00F568B6"/>
    <w:rsid w:val="00F56DD9"/>
    <w:rsid w:val="00F610D2"/>
    <w:rsid w:val="00F6492A"/>
    <w:rsid w:val="00F728D4"/>
    <w:rsid w:val="00F729F2"/>
    <w:rsid w:val="00F72FB5"/>
    <w:rsid w:val="00F736F2"/>
    <w:rsid w:val="00F7397A"/>
    <w:rsid w:val="00F74513"/>
    <w:rsid w:val="00F748C8"/>
    <w:rsid w:val="00F74B2B"/>
    <w:rsid w:val="00F74EAA"/>
    <w:rsid w:val="00F75D8E"/>
    <w:rsid w:val="00F7640D"/>
    <w:rsid w:val="00F8268B"/>
    <w:rsid w:val="00F83F12"/>
    <w:rsid w:val="00F843C6"/>
    <w:rsid w:val="00F85770"/>
    <w:rsid w:val="00F869D4"/>
    <w:rsid w:val="00F8798B"/>
    <w:rsid w:val="00F90770"/>
    <w:rsid w:val="00F91DA2"/>
    <w:rsid w:val="00F92551"/>
    <w:rsid w:val="00F937D8"/>
    <w:rsid w:val="00F93B54"/>
    <w:rsid w:val="00F94947"/>
    <w:rsid w:val="00F94A48"/>
    <w:rsid w:val="00F95F47"/>
    <w:rsid w:val="00FA2572"/>
    <w:rsid w:val="00FA3864"/>
    <w:rsid w:val="00FA5101"/>
    <w:rsid w:val="00FA516F"/>
    <w:rsid w:val="00FB0F56"/>
    <w:rsid w:val="00FB107B"/>
    <w:rsid w:val="00FB17E6"/>
    <w:rsid w:val="00FB1CCF"/>
    <w:rsid w:val="00FB355E"/>
    <w:rsid w:val="00FB3D85"/>
    <w:rsid w:val="00FB4A8D"/>
    <w:rsid w:val="00FB50A6"/>
    <w:rsid w:val="00FB521D"/>
    <w:rsid w:val="00FB5318"/>
    <w:rsid w:val="00FC075D"/>
    <w:rsid w:val="00FC21A9"/>
    <w:rsid w:val="00FC487E"/>
    <w:rsid w:val="00FC4CAC"/>
    <w:rsid w:val="00FC63F1"/>
    <w:rsid w:val="00FC740A"/>
    <w:rsid w:val="00FD06B0"/>
    <w:rsid w:val="00FD124E"/>
    <w:rsid w:val="00FD39B0"/>
    <w:rsid w:val="00FD3ED6"/>
    <w:rsid w:val="00FD44C1"/>
    <w:rsid w:val="00FD49F1"/>
    <w:rsid w:val="00FD512C"/>
    <w:rsid w:val="00FD59E1"/>
    <w:rsid w:val="00FD626A"/>
    <w:rsid w:val="00FD7A23"/>
    <w:rsid w:val="00FE109F"/>
    <w:rsid w:val="00FE220C"/>
    <w:rsid w:val="00FE23A1"/>
    <w:rsid w:val="00FE27AB"/>
    <w:rsid w:val="00FE2A52"/>
    <w:rsid w:val="00FE2DF1"/>
    <w:rsid w:val="00FE313C"/>
    <w:rsid w:val="00FE3CAC"/>
    <w:rsid w:val="00FE4410"/>
    <w:rsid w:val="00FE5D09"/>
    <w:rsid w:val="00FE5DD2"/>
    <w:rsid w:val="00FE64CA"/>
    <w:rsid w:val="00FE6645"/>
    <w:rsid w:val="00FE72CC"/>
    <w:rsid w:val="00FE74F1"/>
    <w:rsid w:val="00FF108F"/>
    <w:rsid w:val="00FF33E5"/>
    <w:rsid w:val="00FF355C"/>
    <w:rsid w:val="00FF51FA"/>
    <w:rsid w:val="00FF6261"/>
    <w:rsid w:val="00FF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2"/>
    <w:rPr>
      <w:lang w:eastAsia="ru-RU"/>
    </w:rPr>
  </w:style>
  <w:style w:type="paragraph" w:styleId="3">
    <w:name w:val="heading 3"/>
    <w:basedOn w:val="a"/>
    <w:next w:val="a"/>
    <w:link w:val="30"/>
    <w:qFormat/>
    <w:rsid w:val="00204B28"/>
    <w:pPr>
      <w:keepNext/>
      <w:suppressAutoHyphens/>
      <w:jc w:val="both"/>
      <w:outlineLvl w:val="2"/>
    </w:pPr>
    <w:rPr>
      <w:spacing w:val="30"/>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4B28"/>
    <w:rPr>
      <w:spacing w:val="30"/>
      <w:sz w:val="24"/>
      <w:szCs w:val="28"/>
      <w:lang w:eastAsia="ar-SA"/>
    </w:rPr>
  </w:style>
  <w:style w:type="paragraph" w:customStyle="1" w:styleId="ConsPlusNormal">
    <w:name w:val="ConsPlusNormal"/>
    <w:rsid w:val="005F7C52"/>
    <w:pPr>
      <w:autoSpaceDE w:val="0"/>
      <w:autoSpaceDN w:val="0"/>
      <w:adjustRightInd w:val="0"/>
    </w:pPr>
    <w:rPr>
      <w:rFonts w:ascii="Arial" w:hAnsi="Arial" w:cs="Arial"/>
    </w:rPr>
  </w:style>
  <w:style w:type="paragraph" w:styleId="a3">
    <w:name w:val="Balloon Text"/>
    <w:basedOn w:val="a"/>
    <w:link w:val="a4"/>
    <w:uiPriority w:val="99"/>
    <w:semiHidden/>
    <w:unhideWhenUsed/>
    <w:rsid w:val="00C73C38"/>
    <w:rPr>
      <w:rFonts w:ascii="Tahoma" w:hAnsi="Tahoma" w:cs="Tahoma"/>
      <w:sz w:val="16"/>
      <w:szCs w:val="16"/>
    </w:rPr>
  </w:style>
  <w:style w:type="character" w:customStyle="1" w:styleId="a4">
    <w:name w:val="Текст выноски Знак"/>
    <w:basedOn w:val="a0"/>
    <w:link w:val="a3"/>
    <w:uiPriority w:val="99"/>
    <w:semiHidden/>
    <w:rsid w:val="00C73C3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2"/>
    <w:rPr>
      <w:lang w:eastAsia="ru-RU"/>
    </w:rPr>
  </w:style>
  <w:style w:type="paragraph" w:styleId="3">
    <w:name w:val="heading 3"/>
    <w:basedOn w:val="a"/>
    <w:next w:val="a"/>
    <w:link w:val="30"/>
    <w:qFormat/>
    <w:rsid w:val="00204B28"/>
    <w:pPr>
      <w:keepNext/>
      <w:suppressAutoHyphens/>
      <w:jc w:val="both"/>
      <w:outlineLvl w:val="2"/>
    </w:pPr>
    <w:rPr>
      <w:spacing w:val="30"/>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4B28"/>
    <w:rPr>
      <w:spacing w:val="30"/>
      <w:sz w:val="24"/>
      <w:szCs w:val="28"/>
      <w:lang w:eastAsia="ar-SA"/>
    </w:rPr>
  </w:style>
  <w:style w:type="paragraph" w:customStyle="1" w:styleId="ConsPlusNormal">
    <w:name w:val="ConsPlusNormal"/>
    <w:rsid w:val="005F7C52"/>
    <w:pPr>
      <w:autoSpaceDE w:val="0"/>
      <w:autoSpaceDN w:val="0"/>
      <w:adjustRightInd w:val="0"/>
    </w:pPr>
    <w:rPr>
      <w:rFonts w:ascii="Arial" w:hAnsi="Arial" w:cs="Arial"/>
    </w:rPr>
  </w:style>
  <w:style w:type="paragraph" w:styleId="a3">
    <w:name w:val="Balloon Text"/>
    <w:basedOn w:val="a"/>
    <w:link w:val="a4"/>
    <w:uiPriority w:val="99"/>
    <w:semiHidden/>
    <w:unhideWhenUsed/>
    <w:rsid w:val="00C73C38"/>
    <w:rPr>
      <w:rFonts w:ascii="Tahoma" w:hAnsi="Tahoma" w:cs="Tahoma"/>
      <w:sz w:val="16"/>
      <w:szCs w:val="16"/>
    </w:rPr>
  </w:style>
  <w:style w:type="character" w:customStyle="1" w:styleId="a4">
    <w:name w:val="Текст выноски Знак"/>
    <w:basedOn w:val="a0"/>
    <w:link w:val="a3"/>
    <w:uiPriority w:val="99"/>
    <w:semiHidden/>
    <w:rsid w:val="00C73C3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892CE60F0691B7B60DF0D25C383FFF2847F04215F704E67283E69DFj4iFI" TargetMode="External"/><Relationship Id="rId13" Type="http://schemas.openxmlformats.org/officeDocument/2006/relationships/hyperlink" Target="consultantplus://offline/ref=217892CE60F0691B7B60DF0D25C383FFF78C790121532D446F71326BD8401672112225561DF1A0jBi6I" TargetMode="External"/><Relationship Id="rId18" Type="http://schemas.openxmlformats.org/officeDocument/2006/relationships/hyperlink" Target="consultantplus://offline/ref=217892CE60F0691B7B60DF0D25C383FFF2847D0F225B704E67283E69DFj4i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17892CE60F0691B7B60DF0D25C383FFF28A7107225C704E67283E69DFj4iFI" TargetMode="External"/><Relationship Id="rId7" Type="http://schemas.openxmlformats.org/officeDocument/2006/relationships/hyperlink" Target="consultantplus://offline/ref=217892CE60F0691B7B60DF0D25C383FFF2847A062558704E67283E69DFj4iFI" TargetMode="External"/><Relationship Id="rId12" Type="http://schemas.openxmlformats.org/officeDocument/2006/relationships/hyperlink" Target="consultantplus://offline/ref=217892CE60F0691B7B60DF0D25C383FFF2847D0F225B704E67283E69DFj4iFI" TargetMode="External"/><Relationship Id="rId17" Type="http://schemas.openxmlformats.org/officeDocument/2006/relationships/hyperlink" Target="consultantplus://offline/ref=217892CE60F0691B7B60DF0D25C383FFF28A7107225C704E67283E69DFj4iFI" TargetMode="External"/><Relationship Id="rId25" Type="http://schemas.openxmlformats.org/officeDocument/2006/relationships/hyperlink" Target="consultantplus://offline/ref=217892CE60F0691B7B60DF0D25C383FFF28A7107225C704E67283E69DF4F4965166B29571DF1A4B7j9i7I" TargetMode="External"/><Relationship Id="rId2" Type="http://schemas.openxmlformats.org/officeDocument/2006/relationships/styles" Target="styles.xml"/><Relationship Id="rId16" Type="http://schemas.openxmlformats.org/officeDocument/2006/relationships/hyperlink" Target="consultantplus://offline/ref=217892CE60F0691B7B60C10033AFDFF0F786270A2B5B78103877653488464332j5i1I" TargetMode="External"/><Relationship Id="rId20" Type="http://schemas.openxmlformats.org/officeDocument/2006/relationships/hyperlink" Target="consultantplus://offline/ref=217892CE60F0691B7B60C10033AFDFF0F786270A2B5F7F1B3D776534884643325124701559FCA0B79F8214j2i8I"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217892CE60F0691B7B60DF0D25C383FFF2857A052159704E67283E69DFj4iFI" TargetMode="External"/><Relationship Id="rId11" Type="http://schemas.openxmlformats.org/officeDocument/2006/relationships/hyperlink" Target="consultantplus://offline/ref=217892CE60F0691B7B60DF0D25C383FFF2847D0E245F704E67283E69DFj4iFI" TargetMode="External"/><Relationship Id="rId24" Type="http://schemas.openxmlformats.org/officeDocument/2006/relationships/hyperlink" Target="consultantplus://offline/ref=217892CE60F0691B7B60C10033AFDFF0F786270A205A78113977653488464332j5i1I" TargetMode="External"/><Relationship Id="rId5" Type="http://schemas.openxmlformats.org/officeDocument/2006/relationships/hyperlink" Target="consultantplus://offline/ref=217892CE60F0691B7B60DF0D25C383FFF2847A06275F704E67283E69DFj4iFI" TargetMode="External"/><Relationship Id="rId15" Type="http://schemas.openxmlformats.org/officeDocument/2006/relationships/hyperlink" Target="consultantplus://offline/ref=217892CE60F0691B7B60C10033AFDFF0F786270A2358791B3D7D383E801F4F3056j2iBI" TargetMode="External"/><Relationship Id="rId23" Type="http://schemas.openxmlformats.org/officeDocument/2006/relationships/hyperlink" Target="consultantplus://offline/ref=217892CE60F0691B7B60DF0D25C383FFF28A7107225C704E67283E69DFj4iFI" TargetMode="External"/><Relationship Id="rId10" Type="http://schemas.openxmlformats.org/officeDocument/2006/relationships/hyperlink" Target="consultantplus://offline/ref=217892CE60F0691B7B60DF0D25C383FFF2857A06265D704E67283E69DFj4iFI" TargetMode="External"/><Relationship Id="rId19" Type="http://schemas.openxmlformats.org/officeDocument/2006/relationships/hyperlink" Target="consultantplus://offline/ref=217892CE60F0691B7B60C10033AFDFF0F786270A2B5F7F1B3D77653488464332j5i1I" TargetMode="External"/><Relationship Id="rId4" Type="http://schemas.openxmlformats.org/officeDocument/2006/relationships/webSettings" Target="webSettings.xml"/><Relationship Id="rId9" Type="http://schemas.openxmlformats.org/officeDocument/2006/relationships/hyperlink" Target="consultantplus://offline/ref=217892CE60F0691B7B60DF0D25C383FFF28A7107225C704E67283E69DF4F4965166B29571DF1A0B0j9i7I" TargetMode="External"/><Relationship Id="rId14" Type="http://schemas.openxmlformats.org/officeDocument/2006/relationships/hyperlink" Target="consultantplus://offline/ref=217892CE60F0691B7B60C10033AFDFF0F786270A235878193F7C383E801F4F3056j2iBI" TargetMode="External"/><Relationship Id="rId22" Type="http://schemas.openxmlformats.org/officeDocument/2006/relationships/hyperlink" Target="consultantplus://offline/ref=217892CE60F0691B7B60DF0D25C383FFF28A7107225C704E67283E69DF4F4965166B29571DF1A4B7j9i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11290</Words>
  <Characters>64354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19</cp:revision>
  <cp:lastPrinted>2016-05-20T06:36:00Z</cp:lastPrinted>
  <dcterms:created xsi:type="dcterms:W3CDTF">2016-05-05T11:53:00Z</dcterms:created>
  <dcterms:modified xsi:type="dcterms:W3CDTF">2016-05-25T12:43:00Z</dcterms:modified>
</cp:coreProperties>
</file>