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48" w:rsidRPr="008132E6" w:rsidRDefault="00203C48" w:rsidP="00203C4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5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C48" w:rsidRPr="008955D2" w:rsidRDefault="00203C48" w:rsidP="00203C48">
      <w:pPr>
        <w:pStyle w:val="1"/>
        <w:rPr>
          <w:rFonts w:ascii="Times New Roman" w:hAnsi="Times New Roman"/>
          <w:sz w:val="26"/>
          <w:szCs w:val="26"/>
        </w:rPr>
      </w:pPr>
    </w:p>
    <w:p w:rsidR="00203C48" w:rsidRPr="00AE1CD0" w:rsidRDefault="00203C48" w:rsidP="00203C48">
      <w:pPr>
        <w:pStyle w:val="1"/>
        <w:rPr>
          <w:rFonts w:ascii="Times New Roman" w:hAnsi="Times New Roman"/>
          <w:b/>
          <w:szCs w:val="26"/>
        </w:rPr>
      </w:pPr>
      <w:r w:rsidRPr="00AE1CD0">
        <w:rPr>
          <w:rFonts w:ascii="Times New Roman" w:hAnsi="Times New Roman"/>
          <w:b/>
          <w:szCs w:val="26"/>
        </w:rPr>
        <w:t>ГОРОДСКАЯ ДУМА ГОРОДСКОГО ОКРУГА ШУЯ</w:t>
      </w:r>
    </w:p>
    <w:p w:rsidR="00203C48" w:rsidRPr="008955D2" w:rsidRDefault="00203C48" w:rsidP="00203C48">
      <w:pPr>
        <w:pStyle w:val="1"/>
        <w:rPr>
          <w:rFonts w:ascii="Times New Roman" w:hAnsi="Times New Roman"/>
          <w:b/>
          <w:sz w:val="26"/>
          <w:szCs w:val="26"/>
        </w:rPr>
      </w:pPr>
    </w:p>
    <w:p w:rsidR="00203C48" w:rsidRPr="00FE4DAC" w:rsidRDefault="00203C48" w:rsidP="00203C48">
      <w:pPr>
        <w:pStyle w:val="1"/>
        <w:rPr>
          <w:rFonts w:ascii="Times New Roman" w:hAnsi="Times New Roman"/>
          <w:b/>
          <w:sz w:val="28"/>
          <w:szCs w:val="26"/>
        </w:rPr>
      </w:pPr>
      <w:r w:rsidRPr="00FE4DAC">
        <w:rPr>
          <w:rFonts w:ascii="Times New Roman" w:hAnsi="Times New Roman"/>
          <w:b/>
          <w:sz w:val="28"/>
          <w:szCs w:val="26"/>
        </w:rPr>
        <w:t>Р Е Ш Е Н И Е</w:t>
      </w:r>
    </w:p>
    <w:p w:rsidR="00203C48" w:rsidRPr="008955D2" w:rsidRDefault="00203C48" w:rsidP="00203C48">
      <w:pPr>
        <w:rPr>
          <w:sz w:val="26"/>
          <w:szCs w:val="26"/>
        </w:rPr>
      </w:pPr>
    </w:p>
    <w:p w:rsidR="00203C48" w:rsidRPr="004A79A2" w:rsidRDefault="00FE4DAC" w:rsidP="00203C48">
      <w:r w:rsidRPr="004A79A2">
        <w:tab/>
      </w:r>
      <w:r w:rsidRPr="004A79A2">
        <w:tab/>
      </w:r>
      <w:r w:rsidR="00203C48" w:rsidRPr="004A79A2">
        <w:t xml:space="preserve">от </w:t>
      </w:r>
      <w:r w:rsidRPr="004A79A2">
        <w:t>29 июня</w:t>
      </w:r>
      <w:r w:rsidR="00203C48" w:rsidRPr="004A79A2">
        <w:t xml:space="preserve"> 20</w:t>
      </w:r>
      <w:r w:rsidRPr="004A79A2">
        <w:t>16</w:t>
      </w:r>
      <w:r w:rsidR="00203C48" w:rsidRPr="004A79A2">
        <w:t xml:space="preserve"> года </w:t>
      </w:r>
      <w:r w:rsidR="00203C48" w:rsidRPr="004A79A2">
        <w:tab/>
      </w:r>
      <w:r w:rsidR="00777069" w:rsidRPr="004A79A2">
        <w:t xml:space="preserve">                   </w:t>
      </w:r>
      <w:r w:rsidR="00F62CCC" w:rsidRPr="004A79A2">
        <w:t xml:space="preserve">        </w:t>
      </w:r>
      <w:r w:rsidR="004A79A2">
        <w:tab/>
      </w:r>
      <w:r w:rsidR="00F62CCC" w:rsidRPr="004A79A2">
        <w:t xml:space="preserve"> </w:t>
      </w:r>
      <w:r w:rsidRPr="004A79A2">
        <w:t xml:space="preserve">№ </w:t>
      </w:r>
      <w:r w:rsidRPr="004A79A2">
        <w:rPr>
          <w:b/>
        </w:rPr>
        <w:t>154</w:t>
      </w:r>
    </w:p>
    <w:p w:rsidR="00203C48" w:rsidRPr="008955D2" w:rsidRDefault="00203C48" w:rsidP="00203C48">
      <w:pPr>
        <w:rPr>
          <w:sz w:val="26"/>
          <w:szCs w:val="26"/>
        </w:rPr>
      </w:pPr>
    </w:p>
    <w:p w:rsidR="00203C48" w:rsidRPr="008955D2" w:rsidRDefault="00203C48" w:rsidP="00203C48">
      <w:pPr>
        <w:pStyle w:val="a3"/>
        <w:tabs>
          <w:tab w:val="left" w:pos="4860"/>
        </w:tabs>
        <w:ind w:right="-1"/>
        <w:jc w:val="center"/>
        <w:rPr>
          <w:iCs/>
          <w:sz w:val="26"/>
          <w:szCs w:val="26"/>
        </w:rPr>
      </w:pPr>
    </w:p>
    <w:p w:rsidR="00FE4DAC" w:rsidRPr="00FE4DAC" w:rsidRDefault="00203C48" w:rsidP="00BF37DC">
      <w:pPr>
        <w:pStyle w:val="ConsPlusNormal"/>
        <w:jc w:val="center"/>
        <w:rPr>
          <w:b/>
          <w:iCs/>
          <w:sz w:val="24"/>
          <w:szCs w:val="24"/>
        </w:rPr>
      </w:pPr>
      <w:r w:rsidRPr="00FE4DAC">
        <w:rPr>
          <w:b/>
          <w:iCs/>
          <w:sz w:val="24"/>
          <w:szCs w:val="24"/>
        </w:rPr>
        <w:t xml:space="preserve">О внесении изменений в Решение Думы городского округа Шуя </w:t>
      </w:r>
    </w:p>
    <w:p w:rsidR="00FE4DAC" w:rsidRPr="00FE4DAC" w:rsidRDefault="00203C48" w:rsidP="00BF37DC">
      <w:pPr>
        <w:pStyle w:val="ConsPlusNormal"/>
        <w:jc w:val="center"/>
        <w:rPr>
          <w:b/>
          <w:bCs/>
          <w:sz w:val="24"/>
          <w:szCs w:val="24"/>
        </w:rPr>
      </w:pPr>
      <w:r w:rsidRPr="00FE4DAC">
        <w:rPr>
          <w:b/>
          <w:sz w:val="24"/>
          <w:szCs w:val="24"/>
        </w:rPr>
        <w:t xml:space="preserve">от </w:t>
      </w:r>
      <w:r w:rsidR="00777069" w:rsidRPr="00FE4DAC">
        <w:rPr>
          <w:b/>
          <w:sz w:val="24"/>
          <w:szCs w:val="24"/>
        </w:rPr>
        <w:t>25</w:t>
      </w:r>
      <w:r w:rsidRPr="00FE4DAC">
        <w:rPr>
          <w:b/>
          <w:sz w:val="24"/>
          <w:szCs w:val="24"/>
        </w:rPr>
        <w:t>.0</w:t>
      </w:r>
      <w:r w:rsidR="00777069" w:rsidRPr="00FE4DAC">
        <w:rPr>
          <w:b/>
          <w:sz w:val="24"/>
          <w:szCs w:val="24"/>
        </w:rPr>
        <w:t>6</w:t>
      </w:r>
      <w:r w:rsidRPr="00FE4DAC">
        <w:rPr>
          <w:b/>
          <w:sz w:val="24"/>
          <w:szCs w:val="24"/>
        </w:rPr>
        <w:t>.201</w:t>
      </w:r>
      <w:r w:rsidR="00777069" w:rsidRPr="00FE4DAC">
        <w:rPr>
          <w:b/>
          <w:sz w:val="24"/>
          <w:szCs w:val="24"/>
        </w:rPr>
        <w:t>3</w:t>
      </w:r>
      <w:r w:rsidRPr="00FE4DAC">
        <w:rPr>
          <w:b/>
          <w:sz w:val="24"/>
          <w:szCs w:val="24"/>
        </w:rPr>
        <w:t xml:space="preserve"> </w:t>
      </w:r>
      <w:r w:rsidR="00FE4DAC" w:rsidRPr="00FE4DAC">
        <w:rPr>
          <w:b/>
          <w:sz w:val="24"/>
          <w:szCs w:val="24"/>
        </w:rPr>
        <w:t>№</w:t>
      </w:r>
      <w:r w:rsidRPr="00FE4DAC">
        <w:rPr>
          <w:b/>
          <w:sz w:val="24"/>
          <w:szCs w:val="24"/>
        </w:rPr>
        <w:t xml:space="preserve"> </w:t>
      </w:r>
      <w:r w:rsidR="00777069" w:rsidRPr="00FE4DAC">
        <w:rPr>
          <w:b/>
          <w:sz w:val="24"/>
          <w:szCs w:val="24"/>
        </w:rPr>
        <w:t>143</w:t>
      </w:r>
      <w:r w:rsidRPr="00FE4DAC">
        <w:rPr>
          <w:b/>
          <w:sz w:val="24"/>
          <w:szCs w:val="24"/>
        </w:rPr>
        <w:t xml:space="preserve"> </w:t>
      </w:r>
      <w:r w:rsidR="00BF37DC" w:rsidRPr="00FE4DAC">
        <w:rPr>
          <w:b/>
          <w:bCs/>
          <w:sz w:val="24"/>
          <w:szCs w:val="24"/>
        </w:rPr>
        <w:t xml:space="preserve">«Об утверждении положения о порядке освобождения территории муниципального образования «городской округ Шуя» </w:t>
      </w:r>
    </w:p>
    <w:p w:rsidR="00BF37DC" w:rsidRPr="00FE4DAC" w:rsidRDefault="00BF37DC" w:rsidP="00BF37DC">
      <w:pPr>
        <w:pStyle w:val="ConsPlusNormal"/>
        <w:jc w:val="center"/>
        <w:rPr>
          <w:b/>
          <w:bCs/>
          <w:sz w:val="24"/>
          <w:szCs w:val="24"/>
        </w:rPr>
      </w:pPr>
      <w:r w:rsidRPr="00FE4DAC">
        <w:rPr>
          <w:b/>
          <w:bCs/>
          <w:sz w:val="24"/>
          <w:szCs w:val="24"/>
        </w:rPr>
        <w:t>от самовольно размещенных объектов»</w:t>
      </w:r>
    </w:p>
    <w:p w:rsidR="00203C48" w:rsidRPr="00FE4DAC" w:rsidRDefault="00203C48" w:rsidP="00203C48">
      <w:pPr>
        <w:pStyle w:val="ConsPlusNormal"/>
        <w:jc w:val="center"/>
        <w:rPr>
          <w:b/>
          <w:color w:val="FF0000"/>
          <w:sz w:val="24"/>
          <w:szCs w:val="24"/>
        </w:rPr>
      </w:pPr>
    </w:p>
    <w:p w:rsidR="0017169D" w:rsidRPr="00FE4DAC" w:rsidRDefault="0017169D" w:rsidP="00203C48">
      <w:pPr>
        <w:pStyle w:val="ConsPlusNormal"/>
        <w:jc w:val="center"/>
        <w:rPr>
          <w:b/>
          <w:color w:val="FF0000"/>
          <w:sz w:val="24"/>
          <w:szCs w:val="24"/>
        </w:rPr>
      </w:pPr>
    </w:p>
    <w:p w:rsidR="00E604F7" w:rsidRPr="00FE4DAC" w:rsidRDefault="00E604F7" w:rsidP="00E604F7">
      <w:pPr>
        <w:pStyle w:val="ConsPlusNormal"/>
        <w:ind w:firstLine="540"/>
        <w:jc w:val="both"/>
        <w:rPr>
          <w:sz w:val="24"/>
          <w:szCs w:val="24"/>
        </w:rPr>
      </w:pPr>
      <w:r w:rsidRPr="00FE4DAC">
        <w:rPr>
          <w:sz w:val="24"/>
          <w:szCs w:val="24"/>
        </w:rPr>
        <w:t xml:space="preserve">В целях обеспечения надлежащего благоустройства территории муниципального образования "городской округ Шуя", проведения эффективной политики в области градостроительства и землепользования, руководствуясь </w:t>
      </w:r>
      <w:hyperlink r:id="rId6" w:history="1">
        <w:r w:rsidRPr="00FE4DAC">
          <w:rPr>
            <w:sz w:val="24"/>
            <w:szCs w:val="24"/>
          </w:rPr>
          <w:t>статьей 14</w:t>
        </w:r>
      </w:hyperlink>
      <w:r w:rsidRPr="00FE4DAC">
        <w:rPr>
          <w:sz w:val="24"/>
          <w:szCs w:val="24"/>
        </w:rPr>
        <w:t xml:space="preserve"> Гражданского кодекса Российской Федерации, Федеральным </w:t>
      </w:r>
      <w:hyperlink r:id="rId7" w:history="1">
        <w:r w:rsidRPr="00FE4DAC">
          <w:rPr>
            <w:sz w:val="24"/>
            <w:szCs w:val="24"/>
          </w:rPr>
          <w:t>законом</w:t>
        </w:r>
      </w:hyperlink>
      <w:r w:rsidRPr="00FE4DAC">
        <w:rPr>
          <w:sz w:val="24"/>
          <w:szCs w:val="24"/>
        </w:rPr>
        <w:t xml:space="preserve"> от 06.10.2003 </w:t>
      </w:r>
      <w:r w:rsidR="00FE4DAC">
        <w:rPr>
          <w:sz w:val="24"/>
          <w:szCs w:val="24"/>
        </w:rPr>
        <w:t>№</w:t>
      </w:r>
      <w:r w:rsidRPr="00FE4DAC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 Земельным </w:t>
      </w:r>
      <w:hyperlink r:id="rId8" w:history="1">
        <w:r w:rsidRPr="00FE4DAC">
          <w:rPr>
            <w:sz w:val="24"/>
            <w:szCs w:val="24"/>
          </w:rPr>
          <w:t>кодексом</w:t>
        </w:r>
      </w:hyperlink>
      <w:r w:rsidRPr="00FE4DAC">
        <w:rPr>
          <w:sz w:val="24"/>
          <w:szCs w:val="24"/>
        </w:rPr>
        <w:t xml:space="preserve"> РФ, а также </w:t>
      </w:r>
      <w:hyperlink r:id="rId9" w:history="1">
        <w:r w:rsidRPr="00FE4DAC">
          <w:rPr>
            <w:sz w:val="24"/>
            <w:szCs w:val="24"/>
          </w:rPr>
          <w:t>Уставом</w:t>
        </w:r>
      </w:hyperlink>
      <w:r w:rsidRPr="00FE4DAC">
        <w:rPr>
          <w:sz w:val="24"/>
          <w:szCs w:val="24"/>
        </w:rPr>
        <w:t xml:space="preserve"> городского округа Шуя, городская Дума</w:t>
      </w:r>
    </w:p>
    <w:p w:rsidR="00203C48" w:rsidRPr="00FE4DAC" w:rsidRDefault="00203C48" w:rsidP="00203C48">
      <w:pPr>
        <w:pStyle w:val="3"/>
        <w:ind w:firstLine="708"/>
        <w:jc w:val="center"/>
        <w:rPr>
          <w:b/>
          <w:spacing w:val="40"/>
          <w:szCs w:val="24"/>
        </w:rPr>
      </w:pPr>
    </w:p>
    <w:p w:rsidR="00203C48" w:rsidRPr="00FE4DAC" w:rsidRDefault="00203C48" w:rsidP="00203C48">
      <w:pPr>
        <w:pStyle w:val="3"/>
        <w:ind w:firstLine="708"/>
        <w:jc w:val="center"/>
        <w:rPr>
          <w:b/>
          <w:spacing w:val="40"/>
          <w:szCs w:val="24"/>
        </w:rPr>
      </w:pPr>
      <w:r w:rsidRPr="00FE4DAC">
        <w:rPr>
          <w:b/>
          <w:spacing w:val="40"/>
          <w:szCs w:val="24"/>
        </w:rPr>
        <w:t>РЕШИЛА:</w:t>
      </w:r>
    </w:p>
    <w:p w:rsidR="00203C48" w:rsidRPr="00FE4DAC" w:rsidRDefault="00203C48" w:rsidP="00203C48"/>
    <w:p w:rsidR="00C0399D" w:rsidRPr="00FE4DAC" w:rsidRDefault="00DC3C74" w:rsidP="00DC3C7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203C48" w:rsidRPr="00FE4DAC">
        <w:rPr>
          <w:sz w:val="24"/>
          <w:szCs w:val="24"/>
        </w:rPr>
        <w:t xml:space="preserve">Внести в </w:t>
      </w:r>
      <w:r w:rsidR="00584006" w:rsidRPr="00FE4DAC">
        <w:rPr>
          <w:sz w:val="24"/>
          <w:szCs w:val="24"/>
        </w:rPr>
        <w:t>Решение городской Думы город</w:t>
      </w:r>
      <w:r w:rsidR="00FE4DAC">
        <w:rPr>
          <w:sz w:val="24"/>
          <w:szCs w:val="24"/>
        </w:rPr>
        <w:t>ского округа Шуя от 25.07.2013 №</w:t>
      </w:r>
      <w:r w:rsidR="00584006" w:rsidRPr="00FE4DAC">
        <w:rPr>
          <w:sz w:val="24"/>
          <w:szCs w:val="24"/>
        </w:rPr>
        <w:t xml:space="preserve"> 143 «Об утверждении положения о порядке освобождения территории муниципального образования «городской округ Шуя» от самовольно размещенных объектов»</w:t>
      </w:r>
      <w:r w:rsidR="00203C48" w:rsidRPr="00FE4DAC">
        <w:rPr>
          <w:iCs/>
          <w:color w:val="FF0000"/>
          <w:sz w:val="24"/>
          <w:szCs w:val="24"/>
        </w:rPr>
        <w:t xml:space="preserve"> </w:t>
      </w:r>
      <w:r w:rsidR="00203C48" w:rsidRPr="00FE4DAC">
        <w:rPr>
          <w:iCs/>
          <w:sz w:val="24"/>
          <w:szCs w:val="24"/>
        </w:rPr>
        <w:t>следующие изменения:</w:t>
      </w:r>
    </w:p>
    <w:p w:rsidR="00FE15DE" w:rsidRPr="00FE4DAC" w:rsidRDefault="006A3C98" w:rsidP="00FE4DAC">
      <w:pPr>
        <w:pStyle w:val="a6"/>
        <w:numPr>
          <w:ilvl w:val="1"/>
          <w:numId w:val="1"/>
        </w:numPr>
        <w:ind w:left="0" w:firstLine="0"/>
        <w:jc w:val="both"/>
        <w:rPr>
          <w:iCs/>
        </w:rPr>
      </w:pPr>
      <w:r w:rsidRPr="00FE4DAC">
        <w:rPr>
          <w:iCs/>
        </w:rPr>
        <w:t>Абзац</w:t>
      </w:r>
      <w:r w:rsidR="00C778E3" w:rsidRPr="00FE4DAC">
        <w:rPr>
          <w:iCs/>
        </w:rPr>
        <w:t xml:space="preserve">  2 пункта 1.2.   </w:t>
      </w:r>
      <w:r w:rsidR="00FE15DE" w:rsidRPr="00FE4DAC">
        <w:rPr>
          <w:iCs/>
        </w:rPr>
        <w:t xml:space="preserve">Приложения </w:t>
      </w:r>
      <w:r w:rsidR="00C778E3" w:rsidRPr="00FE4DAC">
        <w:rPr>
          <w:iCs/>
        </w:rPr>
        <w:t>№1</w:t>
      </w:r>
      <w:r w:rsidR="00FE15DE" w:rsidRPr="00FE4DAC">
        <w:rPr>
          <w:iCs/>
        </w:rPr>
        <w:t xml:space="preserve"> к решению городской Думы городского округа Шуя  изложить в новой редакции:</w:t>
      </w:r>
    </w:p>
    <w:p w:rsidR="00B50490" w:rsidRPr="00FE4DAC" w:rsidRDefault="002E507B" w:rsidP="00B50490">
      <w:pPr>
        <w:pStyle w:val="ConsPlusNormal"/>
        <w:ind w:firstLine="540"/>
        <w:jc w:val="both"/>
        <w:rPr>
          <w:sz w:val="24"/>
          <w:szCs w:val="24"/>
        </w:rPr>
      </w:pPr>
      <w:r w:rsidRPr="00FE4DAC">
        <w:rPr>
          <w:iCs/>
          <w:sz w:val="24"/>
          <w:szCs w:val="24"/>
        </w:rPr>
        <w:t xml:space="preserve">«объект – самовольно </w:t>
      </w:r>
      <w:r w:rsidR="00AE3F9A" w:rsidRPr="00FE4DAC">
        <w:rPr>
          <w:iCs/>
          <w:sz w:val="24"/>
          <w:szCs w:val="24"/>
        </w:rPr>
        <w:t>размещенный гараж, временный</w:t>
      </w:r>
      <w:r w:rsidR="0019389A" w:rsidRPr="00FE4DAC">
        <w:rPr>
          <w:iCs/>
          <w:sz w:val="24"/>
          <w:szCs w:val="24"/>
        </w:rPr>
        <w:t xml:space="preserve"> </w:t>
      </w:r>
      <w:r w:rsidR="00AE3F9A" w:rsidRPr="00FE4DAC">
        <w:rPr>
          <w:iCs/>
          <w:sz w:val="24"/>
          <w:szCs w:val="24"/>
        </w:rPr>
        <w:t xml:space="preserve">(некапитальный) объект мелкорозничной торговли, </w:t>
      </w:r>
      <w:r w:rsidR="00B50490" w:rsidRPr="00FE4DAC">
        <w:rPr>
          <w:sz w:val="24"/>
          <w:szCs w:val="24"/>
        </w:rPr>
        <w:t xml:space="preserve">выносная </w:t>
      </w:r>
      <w:r w:rsidR="00140551" w:rsidRPr="00FE4DAC">
        <w:rPr>
          <w:sz w:val="24"/>
          <w:szCs w:val="24"/>
        </w:rPr>
        <w:t>конструкция</w:t>
      </w:r>
      <w:r w:rsidR="00B50490" w:rsidRPr="00FE4DAC">
        <w:rPr>
          <w:sz w:val="24"/>
          <w:szCs w:val="24"/>
        </w:rPr>
        <w:t xml:space="preserve"> – </w:t>
      </w:r>
      <w:proofErr w:type="spellStart"/>
      <w:r w:rsidR="00B50490" w:rsidRPr="00FE4DAC">
        <w:rPr>
          <w:sz w:val="24"/>
          <w:szCs w:val="24"/>
        </w:rPr>
        <w:t>штендер</w:t>
      </w:r>
      <w:proofErr w:type="spellEnd"/>
      <w:r w:rsidR="00B50490" w:rsidRPr="00FE4DAC">
        <w:rPr>
          <w:sz w:val="24"/>
          <w:szCs w:val="24"/>
        </w:rPr>
        <w:t>, а также иной объект движимого имущества</w:t>
      </w:r>
      <w:r w:rsidR="00361953" w:rsidRPr="00FE4DAC">
        <w:rPr>
          <w:sz w:val="24"/>
          <w:szCs w:val="24"/>
        </w:rPr>
        <w:t>».</w:t>
      </w:r>
    </w:p>
    <w:p w:rsidR="002C756D" w:rsidRPr="00FE4DAC" w:rsidRDefault="006231C4" w:rsidP="006231C4">
      <w:pPr>
        <w:pStyle w:val="a3"/>
        <w:numPr>
          <w:ilvl w:val="1"/>
          <w:numId w:val="1"/>
        </w:numPr>
        <w:ind w:left="0" w:right="-1" w:firstLine="0"/>
        <w:rPr>
          <w:sz w:val="24"/>
        </w:rPr>
      </w:pPr>
      <w:r w:rsidRPr="00FE4DAC">
        <w:rPr>
          <w:sz w:val="24"/>
        </w:rPr>
        <w:t xml:space="preserve">Пункт 1.2. </w:t>
      </w:r>
      <w:r w:rsidRPr="00FE4DAC">
        <w:rPr>
          <w:iCs/>
          <w:sz w:val="24"/>
        </w:rPr>
        <w:t xml:space="preserve">   Приложения №</w:t>
      </w:r>
      <w:r w:rsidR="00FE4DAC">
        <w:rPr>
          <w:iCs/>
          <w:sz w:val="24"/>
        </w:rPr>
        <w:t xml:space="preserve"> </w:t>
      </w:r>
      <w:r w:rsidRPr="00FE4DAC">
        <w:rPr>
          <w:iCs/>
          <w:sz w:val="24"/>
        </w:rPr>
        <w:t>1 к решению городской Думы городского округа Шуя</w:t>
      </w:r>
      <w:r w:rsidRPr="00FE4DAC">
        <w:rPr>
          <w:sz w:val="24"/>
        </w:rPr>
        <w:t xml:space="preserve"> дополнить абзацем следующего содержания:</w:t>
      </w:r>
    </w:p>
    <w:p w:rsidR="00361953" w:rsidRPr="00FE4DAC" w:rsidRDefault="006231C4" w:rsidP="00361953">
      <w:pPr>
        <w:pStyle w:val="ConsPlusNormal"/>
        <w:ind w:firstLine="540"/>
        <w:jc w:val="both"/>
        <w:rPr>
          <w:sz w:val="24"/>
          <w:szCs w:val="24"/>
        </w:rPr>
      </w:pPr>
      <w:r w:rsidRPr="00FE4DAC">
        <w:rPr>
          <w:sz w:val="24"/>
          <w:szCs w:val="24"/>
        </w:rPr>
        <w:t>«</w:t>
      </w:r>
      <w:proofErr w:type="spellStart"/>
      <w:r w:rsidR="00405C31" w:rsidRPr="00FE4DAC">
        <w:rPr>
          <w:sz w:val="24"/>
          <w:szCs w:val="24"/>
        </w:rPr>
        <w:t>штендер</w:t>
      </w:r>
      <w:proofErr w:type="spellEnd"/>
      <w:r w:rsidR="00361953" w:rsidRPr="00FE4DAC">
        <w:rPr>
          <w:sz w:val="24"/>
          <w:szCs w:val="24"/>
        </w:rPr>
        <w:t xml:space="preserve"> </w:t>
      </w:r>
      <w:r w:rsidR="00405C31" w:rsidRPr="00FE4DAC">
        <w:rPr>
          <w:sz w:val="24"/>
          <w:szCs w:val="24"/>
        </w:rPr>
        <w:t>-</w:t>
      </w:r>
      <w:r w:rsidR="00361953" w:rsidRPr="00FE4DAC">
        <w:rPr>
          <w:sz w:val="24"/>
          <w:szCs w:val="24"/>
        </w:rPr>
        <w:t xml:space="preserve"> выносная конструкция не предназначенн</w:t>
      </w:r>
      <w:r w:rsidR="00B34002" w:rsidRPr="00FE4DAC">
        <w:rPr>
          <w:sz w:val="24"/>
          <w:szCs w:val="24"/>
        </w:rPr>
        <w:t>ая</w:t>
      </w:r>
      <w:r w:rsidR="00361953" w:rsidRPr="00FE4DAC">
        <w:rPr>
          <w:sz w:val="24"/>
          <w:szCs w:val="24"/>
        </w:rPr>
        <w:t xml:space="preserve"> для стационарного закреп</w:t>
      </w:r>
      <w:r w:rsidR="00670841" w:rsidRPr="00FE4DAC">
        <w:rPr>
          <w:sz w:val="24"/>
          <w:szCs w:val="24"/>
        </w:rPr>
        <w:t xml:space="preserve">ления на объекте недвижимости и </w:t>
      </w:r>
      <w:r w:rsidR="0005313C" w:rsidRPr="00FE4DAC">
        <w:rPr>
          <w:sz w:val="24"/>
          <w:szCs w:val="24"/>
        </w:rPr>
        <w:t>предназначенная для размещения информации</w:t>
      </w:r>
      <w:r w:rsidR="00B34002" w:rsidRPr="00FE4DAC">
        <w:rPr>
          <w:sz w:val="24"/>
          <w:szCs w:val="24"/>
        </w:rPr>
        <w:t>»</w:t>
      </w:r>
      <w:r w:rsidR="00361953" w:rsidRPr="00FE4DAC">
        <w:rPr>
          <w:sz w:val="24"/>
          <w:szCs w:val="24"/>
        </w:rPr>
        <w:t>.</w:t>
      </w:r>
    </w:p>
    <w:p w:rsidR="00203C48" w:rsidRPr="00FE4DAC" w:rsidRDefault="00FE4DAC" w:rsidP="006231C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03C48" w:rsidRPr="00FE4DAC">
        <w:rPr>
          <w:sz w:val="24"/>
          <w:szCs w:val="24"/>
        </w:rPr>
        <w:t xml:space="preserve">2. Настоящее решение вступает в силу </w:t>
      </w:r>
      <w:r w:rsidR="00C0399D" w:rsidRPr="00FE4DAC">
        <w:rPr>
          <w:sz w:val="24"/>
          <w:szCs w:val="24"/>
        </w:rPr>
        <w:t xml:space="preserve"> с</w:t>
      </w:r>
      <w:r w:rsidR="004F27A1">
        <w:rPr>
          <w:sz w:val="24"/>
          <w:szCs w:val="24"/>
        </w:rPr>
        <w:t>о дня опубликования</w:t>
      </w:r>
      <w:r w:rsidR="00203C48" w:rsidRPr="00FE4DAC">
        <w:rPr>
          <w:sz w:val="24"/>
          <w:szCs w:val="24"/>
        </w:rPr>
        <w:t>.</w:t>
      </w:r>
    </w:p>
    <w:p w:rsidR="00203C48" w:rsidRDefault="00203C48" w:rsidP="00203C48">
      <w:pPr>
        <w:pStyle w:val="ConsPlusNormal"/>
        <w:jc w:val="both"/>
        <w:rPr>
          <w:sz w:val="24"/>
          <w:szCs w:val="24"/>
        </w:rPr>
      </w:pPr>
    </w:p>
    <w:p w:rsidR="00DC3C74" w:rsidRDefault="00DC3C74" w:rsidP="00203C48">
      <w:pPr>
        <w:pStyle w:val="ConsPlusNormal"/>
        <w:jc w:val="both"/>
        <w:rPr>
          <w:sz w:val="24"/>
          <w:szCs w:val="24"/>
        </w:rPr>
      </w:pPr>
    </w:p>
    <w:p w:rsidR="00DC3C74" w:rsidRPr="00FE4DAC" w:rsidRDefault="00DC3C74" w:rsidP="00203C48">
      <w:pPr>
        <w:pStyle w:val="ConsPlusNormal"/>
        <w:jc w:val="both"/>
        <w:rPr>
          <w:sz w:val="24"/>
          <w:szCs w:val="24"/>
        </w:rPr>
      </w:pPr>
    </w:p>
    <w:p w:rsidR="0019389A" w:rsidRDefault="0019389A" w:rsidP="00203C48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DC3C74" w:rsidRPr="00DC3C74" w:rsidTr="001007D6">
        <w:tc>
          <w:tcPr>
            <w:tcW w:w="4962" w:type="dxa"/>
          </w:tcPr>
          <w:p w:rsidR="00DC3C74" w:rsidRPr="00DC3C74" w:rsidRDefault="00DC3C74" w:rsidP="001007D6">
            <w:pPr>
              <w:pStyle w:val="3"/>
              <w:rPr>
                <w:b/>
                <w:bCs/>
                <w:i/>
                <w:szCs w:val="24"/>
              </w:rPr>
            </w:pPr>
            <w:r w:rsidRPr="00DC3C74">
              <w:rPr>
                <w:b/>
                <w:bCs/>
                <w:szCs w:val="24"/>
              </w:rPr>
              <w:t xml:space="preserve">Председатель городской Думы </w:t>
            </w:r>
          </w:p>
          <w:p w:rsidR="00DC3C74" w:rsidRPr="00DC3C74" w:rsidRDefault="00DC3C74" w:rsidP="001007D6">
            <w:pPr>
              <w:pStyle w:val="3"/>
              <w:rPr>
                <w:b/>
                <w:bCs/>
                <w:i/>
                <w:szCs w:val="24"/>
              </w:rPr>
            </w:pPr>
            <w:r w:rsidRPr="00DC3C74">
              <w:rPr>
                <w:b/>
                <w:bCs/>
                <w:szCs w:val="24"/>
              </w:rPr>
              <w:t>городского округа Шуя</w:t>
            </w:r>
          </w:p>
          <w:p w:rsidR="00DC3C74" w:rsidRPr="00DC3C74" w:rsidRDefault="00DC3C74" w:rsidP="001007D6">
            <w:pPr>
              <w:pStyle w:val="a6"/>
              <w:ind w:left="0"/>
              <w:jc w:val="both"/>
              <w:rPr>
                <w:b/>
              </w:rPr>
            </w:pPr>
            <w:r w:rsidRPr="00DC3C74">
              <w:rPr>
                <w:b/>
              </w:rPr>
              <w:t xml:space="preserve">                                               </w:t>
            </w:r>
          </w:p>
          <w:p w:rsidR="00DC3C74" w:rsidRPr="00DC3C74" w:rsidRDefault="00DC3C74" w:rsidP="001007D6">
            <w:pPr>
              <w:pStyle w:val="a6"/>
              <w:ind w:left="0"/>
              <w:jc w:val="both"/>
              <w:rPr>
                <w:b/>
                <w:i/>
              </w:rPr>
            </w:pPr>
            <w:r w:rsidRPr="00DC3C74">
              <w:rPr>
                <w:b/>
              </w:rPr>
              <w:t xml:space="preserve">                                        Д.Е. ПЛАТОНОВ     </w:t>
            </w:r>
          </w:p>
        </w:tc>
        <w:tc>
          <w:tcPr>
            <w:tcW w:w="4500" w:type="dxa"/>
          </w:tcPr>
          <w:p w:rsidR="00DC3C74" w:rsidRPr="00DC3C74" w:rsidRDefault="00DC3C74" w:rsidP="001007D6">
            <w:pPr>
              <w:rPr>
                <w:b/>
              </w:rPr>
            </w:pPr>
            <w:r w:rsidRPr="00DC3C74">
              <w:rPr>
                <w:b/>
              </w:rPr>
              <w:t>Глава городского округа Шуя</w:t>
            </w:r>
          </w:p>
          <w:p w:rsidR="00DC3C74" w:rsidRPr="00DC3C74" w:rsidRDefault="00DC3C74" w:rsidP="001007D6">
            <w:pPr>
              <w:pStyle w:val="3"/>
              <w:rPr>
                <w:b/>
                <w:bCs/>
                <w:i/>
                <w:szCs w:val="24"/>
              </w:rPr>
            </w:pPr>
          </w:p>
          <w:p w:rsidR="00DC3C74" w:rsidRPr="00DC3C74" w:rsidRDefault="00DC3C74" w:rsidP="001007D6">
            <w:pPr>
              <w:pStyle w:val="3"/>
              <w:rPr>
                <w:b/>
                <w:bCs/>
                <w:szCs w:val="24"/>
              </w:rPr>
            </w:pPr>
            <w:r w:rsidRPr="00DC3C74">
              <w:rPr>
                <w:b/>
                <w:bCs/>
                <w:szCs w:val="24"/>
              </w:rPr>
              <w:t xml:space="preserve">                                     </w:t>
            </w:r>
          </w:p>
          <w:p w:rsidR="00DC3C74" w:rsidRPr="00DC3C74" w:rsidRDefault="00DC3C74" w:rsidP="001007D6">
            <w:pPr>
              <w:pStyle w:val="3"/>
              <w:rPr>
                <w:b/>
                <w:szCs w:val="24"/>
              </w:rPr>
            </w:pPr>
            <w:r w:rsidRPr="00DC3C74">
              <w:rPr>
                <w:b/>
                <w:bCs/>
                <w:szCs w:val="24"/>
              </w:rPr>
              <w:t xml:space="preserve">                                            С.Ю. РОЩИН                          </w:t>
            </w:r>
          </w:p>
        </w:tc>
      </w:tr>
    </w:tbl>
    <w:p w:rsidR="0019389A" w:rsidRPr="008955D2" w:rsidRDefault="0019389A" w:rsidP="00203C48">
      <w:pPr>
        <w:pStyle w:val="ConsPlusNormal"/>
        <w:jc w:val="both"/>
        <w:rPr>
          <w:sz w:val="26"/>
          <w:szCs w:val="26"/>
        </w:rPr>
      </w:pPr>
    </w:p>
    <w:sectPr w:rsidR="0019389A" w:rsidRPr="008955D2" w:rsidSect="001938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212D"/>
    <w:multiLevelType w:val="multilevel"/>
    <w:tmpl w:val="EECEF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2132FDD"/>
    <w:multiLevelType w:val="multilevel"/>
    <w:tmpl w:val="EECEF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35D57917"/>
    <w:multiLevelType w:val="multilevel"/>
    <w:tmpl w:val="EECEF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3C48"/>
    <w:rsid w:val="00037436"/>
    <w:rsid w:val="000470FC"/>
    <w:rsid w:val="0005313C"/>
    <w:rsid w:val="000732F9"/>
    <w:rsid w:val="000A21C9"/>
    <w:rsid w:val="000D0FBE"/>
    <w:rsid w:val="000F2BD1"/>
    <w:rsid w:val="00140551"/>
    <w:rsid w:val="0017169D"/>
    <w:rsid w:val="0019389A"/>
    <w:rsid w:val="001B1D9D"/>
    <w:rsid w:val="00203C48"/>
    <w:rsid w:val="00246DBE"/>
    <w:rsid w:val="002672C4"/>
    <w:rsid w:val="00270AF1"/>
    <w:rsid w:val="002C756D"/>
    <w:rsid w:val="002E285E"/>
    <w:rsid w:val="002E507B"/>
    <w:rsid w:val="00361953"/>
    <w:rsid w:val="00405C31"/>
    <w:rsid w:val="004113B4"/>
    <w:rsid w:val="00446089"/>
    <w:rsid w:val="00453265"/>
    <w:rsid w:val="00454CB6"/>
    <w:rsid w:val="004A79A2"/>
    <w:rsid w:val="004F27A1"/>
    <w:rsid w:val="00542092"/>
    <w:rsid w:val="0056115D"/>
    <w:rsid w:val="00584006"/>
    <w:rsid w:val="006231C4"/>
    <w:rsid w:val="00670841"/>
    <w:rsid w:val="00671AB3"/>
    <w:rsid w:val="006A3C98"/>
    <w:rsid w:val="006B1CD0"/>
    <w:rsid w:val="00750C8F"/>
    <w:rsid w:val="00752C8F"/>
    <w:rsid w:val="00777069"/>
    <w:rsid w:val="00786AD7"/>
    <w:rsid w:val="008422A3"/>
    <w:rsid w:val="008955D2"/>
    <w:rsid w:val="009E0781"/>
    <w:rsid w:val="00A43943"/>
    <w:rsid w:val="00A615D5"/>
    <w:rsid w:val="00A81FE4"/>
    <w:rsid w:val="00AB6E17"/>
    <w:rsid w:val="00AE1CD0"/>
    <w:rsid w:val="00AE3F9A"/>
    <w:rsid w:val="00B34002"/>
    <w:rsid w:val="00B50490"/>
    <w:rsid w:val="00BF37DC"/>
    <w:rsid w:val="00BF7D77"/>
    <w:rsid w:val="00C0399D"/>
    <w:rsid w:val="00C778E3"/>
    <w:rsid w:val="00C97C70"/>
    <w:rsid w:val="00CD29DC"/>
    <w:rsid w:val="00CD61F1"/>
    <w:rsid w:val="00DB0C48"/>
    <w:rsid w:val="00DC3C74"/>
    <w:rsid w:val="00E05F87"/>
    <w:rsid w:val="00E604F7"/>
    <w:rsid w:val="00E70FE1"/>
    <w:rsid w:val="00EC3FB5"/>
    <w:rsid w:val="00F62CCC"/>
    <w:rsid w:val="00FE15DE"/>
    <w:rsid w:val="00FE4DAC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3C48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203C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3C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C4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3C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3C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203C48"/>
    <w:pPr>
      <w:ind w:right="48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03C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03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rsid w:val="00203C48"/>
    <w:rPr>
      <w:color w:val="0000FF"/>
      <w:u w:val="single"/>
    </w:rPr>
  </w:style>
  <w:style w:type="paragraph" w:styleId="a6">
    <w:name w:val="List Paragraph"/>
    <w:basedOn w:val="a"/>
    <w:qFormat/>
    <w:rsid w:val="00203C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C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C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D0F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B6A990B0DE5455AAA35274B36B62EAB8B6B00A85374EDE8B569AD96BB46B897781AE9C89C2003AK2N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B6A990B0DE5455AAA35274B36B62EAB8B6B30F843B4EDE8B569AD96BB46B897781AE9C89C20038K2N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B6A990B0DE5455AAA35274B36B62EAB8B6B40E82354EDE8B569AD96BB46B897781AE9C89C20633K2N9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B6A990B0DE5455AAA34C79A5073EE5BDB4E9028E344D80D209C1843CBD61DE30CEF7DECDCF073B204E01KD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</cp:lastModifiedBy>
  <cp:revision>8</cp:revision>
  <cp:lastPrinted>2016-07-01T07:37:00Z</cp:lastPrinted>
  <dcterms:created xsi:type="dcterms:W3CDTF">2016-06-30T12:29:00Z</dcterms:created>
  <dcterms:modified xsi:type="dcterms:W3CDTF">2016-07-01T07:45:00Z</dcterms:modified>
</cp:coreProperties>
</file>